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21E0" w14:textId="77777777" w:rsidR="001802E3" w:rsidRPr="009B2856" w:rsidRDefault="008F5A27">
      <w:pPr>
        <w:pStyle w:val="Titel"/>
        <w:rPr>
          <w:rFonts w:ascii="Abadi Condensed" w:hAnsi="Abadi Condensed"/>
          <w:b/>
          <w:bCs/>
          <w:color w:val="EE7203"/>
        </w:rPr>
      </w:pPr>
      <w:r w:rsidRPr="009B2856">
        <w:rPr>
          <w:rFonts w:ascii="Abadi Condensed" w:hAnsi="Abadi Condensed"/>
          <w:b/>
          <w:bCs/>
          <w:color w:val="EE7203"/>
        </w:rPr>
        <w:t>Ralf H. Komor – Curriculum Vitae</w:t>
      </w:r>
    </w:p>
    <w:p w14:paraId="2235F8D2" w14:textId="2EC93C86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</w:rPr>
        <w:t>Jahnstraße 13</w:t>
      </w:r>
      <w:r w:rsidR="00B87D4D" w:rsidRPr="009B2856">
        <w:rPr>
          <w:rFonts w:ascii="Abadi Condensed" w:hAnsi="Abadi Condensed"/>
        </w:rPr>
        <w:br/>
      </w:r>
      <w:r w:rsidRPr="009B2856">
        <w:rPr>
          <w:rFonts w:ascii="Abadi Condensed" w:hAnsi="Abadi Condensed"/>
        </w:rPr>
        <w:t>68526 Ladenburg</w:t>
      </w:r>
      <w:r w:rsidR="00B87D4D" w:rsidRPr="009B2856">
        <w:rPr>
          <w:rFonts w:ascii="Abadi Condensed" w:hAnsi="Abadi Condensed"/>
        </w:rPr>
        <w:br/>
      </w:r>
      <w:r w:rsidR="00B87D4D" w:rsidRPr="009B2856">
        <w:rPr>
          <w:rFonts w:ascii="Abadi Condensed" w:hAnsi="Abadi Condensed"/>
        </w:rPr>
        <w:br/>
      </w:r>
      <w:r w:rsidRPr="009B2856">
        <w:rPr>
          <w:rFonts w:ascii="Abadi Condensed" w:hAnsi="Abadi Condensed"/>
        </w:rPr>
        <w:t>Telefon: +49-173-148-6843</w:t>
      </w:r>
    </w:p>
    <w:p w14:paraId="70F6C7AB" w14:textId="7C96D8F7" w:rsidR="00B87D4D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</w:rPr>
        <w:t xml:space="preserve">E-Mail: </w:t>
      </w:r>
      <w:r w:rsidR="00B87D4D" w:rsidRPr="009B2856">
        <w:rPr>
          <w:rFonts w:ascii="Abadi Condensed" w:hAnsi="Abadi Condensed"/>
        </w:rPr>
        <w:t>ralf@komor.de</w:t>
      </w:r>
      <w:r w:rsidR="00B87D4D" w:rsidRPr="009B2856">
        <w:rPr>
          <w:rFonts w:ascii="Abadi Condensed" w:hAnsi="Abadi Condensed"/>
        </w:rPr>
        <w:br/>
      </w:r>
      <w:r w:rsidRPr="009B2856">
        <w:rPr>
          <w:rFonts w:ascii="Abadi Condensed" w:hAnsi="Abadi Condensed"/>
        </w:rPr>
        <w:t xml:space="preserve">Web: </w:t>
      </w:r>
      <w:r w:rsidR="00B87D4D" w:rsidRPr="009B2856">
        <w:rPr>
          <w:rFonts w:ascii="Abadi Condensed" w:hAnsi="Abadi Condensed"/>
        </w:rPr>
        <w:t>www.komor.de</w:t>
      </w:r>
      <w:r w:rsidR="00B87D4D" w:rsidRPr="009B2856">
        <w:rPr>
          <w:rFonts w:ascii="Abadi Condensed" w:hAnsi="Abadi Condensed"/>
        </w:rPr>
        <w:br/>
        <w:t>Linkedin: https://www.linkedin.com/in/ralf-komor-sales-captain</w:t>
      </w:r>
    </w:p>
    <w:p w14:paraId="05CF5C2C" w14:textId="77777777" w:rsidR="001802E3" w:rsidRPr="009B2856" w:rsidRDefault="001802E3">
      <w:pPr>
        <w:rPr>
          <w:rFonts w:ascii="Abadi Condensed" w:hAnsi="Abadi Condensed"/>
        </w:rPr>
      </w:pPr>
    </w:p>
    <w:p w14:paraId="75B389F6" w14:textId="77777777" w:rsidR="00F57CA6" w:rsidRPr="00F57CA6" w:rsidRDefault="00F57CA6" w:rsidP="00F57CA6">
      <w:pPr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</w:pPr>
      <w:r w:rsidRPr="00F57CA6"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  <w:t>Ich bin Ralf H. Komor – Sales Captain für Wandel, Wachstum und Wirkung</w:t>
      </w:r>
    </w:p>
    <w:p w14:paraId="03C0990F" w14:textId="77777777" w:rsidR="00F57CA6" w:rsidRPr="00F57CA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>Ich bin Interim Manager, Vertriebsstratege und Vertriebstherapeut mit über 35 Jahren B2B-Erfahrung. Meine Stärke liegt darin, komplexe Veränderungsvorhaben in Vertrieb und Business Development nicht nur zu denken – sondern sie umzusetzen. Klar. Messbar. Wirksam.</w:t>
      </w:r>
    </w:p>
    <w:p w14:paraId="0EBC7D23" w14:textId="77777777" w:rsidR="00F57CA6" w:rsidRPr="00F57CA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 xml:space="preserve">Mein Ansatz: </w:t>
      </w:r>
      <w:r w:rsidRPr="00F57CA6">
        <w:rPr>
          <w:rFonts w:ascii="Abadi Condensed" w:hAnsi="Abadi Condensed"/>
          <w:b/>
          <w:bCs/>
        </w:rPr>
        <w:t>„Resulting statt Consulting.“</w:t>
      </w:r>
      <w:r w:rsidRPr="00F57CA6">
        <w:rPr>
          <w:rFonts w:ascii="Abadi Condensed" w:hAnsi="Abadi Condensed"/>
        </w:rPr>
        <w:br/>
        <w:t>Ich liefere keine Folien, sondern Fortschritt. Meine Auftraggeber engagieren mich, wenn etwas ins Stocken geraten ist: Der Vertrieb nicht liefert, die Führung schwächelt, das Wachstum stagniert – oder der Markt sich schneller verändert als das Unternehmen.</w:t>
      </w:r>
    </w:p>
    <w:p w14:paraId="70197364" w14:textId="2BD1DAF6" w:rsidR="00F57CA6" w:rsidRPr="00F57CA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>Ich bringe Erfahrung aus über 20 Branchen mit. Vom Hidden Champion im Maschinenbau bis zum internationalen SaaS-</w:t>
      </w:r>
      <w:r w:rsidRPr="009B2856">
        <w:rPr>
          <w:rFonts w:ascii="Abadi Condensed" w:hAnsi="Abadi Condensed"/>
        </w:rPr>
        <w:t xml:space="preserve">Scale-up oder MDAX-Konzern. </w:t>
      </w:r>
      <w:r w:rsidRPr="00F57CA6">
        <w:rPr>
          <w:rFonts w:ascii="Abadi Condensed" w:hAnsi="Abadi Condensed"/>
        </w:rPr>
        <w:t xml:space="preserve"> Ich kenne die Realität in Vertriebsorganisationen – operativ, strategisch und menschlich. Genau deshalb entwickle ich Strukturen UND Menschen gleichzeitig. Ich bin Architekt und Handwerker in einer Person.</w:t>
      </w:r>
    </w:p>
    <w:p w14:paraId="1B6CAEB4" w14:textId="77777777" w:rsidR="00F57CA6" w:rsidRPr="00F57CA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 xml:space="preserve">Ich denke analytisch, handle pragmatisch und kommuniziere direkt. Als Entwickler von Methoden wie </w:t>
      </w:r>
      <w:r w:rsidRPr="00F57CA6">
        <w:rPr>
          <w:rFonts w:ascii="Abadi Condensed" w:hAnsi="Abadi Condensed"/>
          <w:b/>
          <w:bCs/>
        </w:rPr>
        <w:t>Vertriebsforensik</w:t>
      </w:r>
      <w:r w:rsidRPr="00F57CA6">
        <w:rPr>
          <w:rFonts w:ascii="Abadi Condensed" w:hAnsi="Abadi Condensed"/>
        </w:rPr>
        <w:t xml:space="preserve"> und </w:t>
      </w:r>
      <w:r w:rsidRPr="00F57CA6">
        <w:rPr>
          <w:rFonts w:ascii="Abadi Condensed" w:hAnsi="Abadi Condensed"/>
          <w:b/>
          <w:bCs/>
        </w:rPr>
        <w:t>Vertriebshygiene</w:t>
      </w:r>
      <w:r w:rsidRPr="00F57CA6">
        <w:rPr>
          <w:rFonts w:ascii="Abadi Condensed" w:hAnsi="Abadi Condensed"/>
        </w:rPr>
        <w:t xml:space="preserve"> gehe ich dorthin, wo andere wegschauen: an die Bruchstellen der Organisation. Ich decke Muster auf, schaffe Klarheit, räume Hindernisse aus dem Weg – und baue Neues mit dem Bestehenden.</w:t>
      </w:r>
    </w:p>
    <w:p w14:paraId="3376EE1B" w14:textId="77777777" w:rsidR="00F57CA6" w:rsidRPr="00F57CA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>Meine Projekte sind ergebnisorientiert – von der Reduktion der Angebotskosten um 50</w:t>
      </w:r>
      <w:r w:rsidRPr="00F57CA6">
        <w:rPr>
          <w:rFonts w:ascii="Arial" w:hAnsi="Arial" w:cs="Arial"/>
        </w:rPr>
        <w:t> </w:t>
      </w:r>
      <w:r w:rsidRPr="00F57CA6">
        <w:rPr>
          <w:rFonts w:ascii="Abadi Condensed" w:hAnsi="Abadi Condensed"/>
        </w:rPr>
        <w:t xml:space="preserve">%, </w:t>
      </w:r>
      <w:r w:rsidRPr="00F57CA6">
        <w:rPr>
          <w:rFonts w:ascii="Abadi Condensed" w:hAnsi="Abadi Condensed" w:cs="Abadi Condensed"/>
        </w:rPr>
        <w:t>ü</w:t>
      </w:r>
      <w:r w:rsidRPr="00F57CA6">
        <w:rPr>
          <w:rFonts w:ascii="Abadi Condensed" w:hAnsi="Abadi Condensed"/>
        </w:rPr>
        <w:t>ber den Aufbau leistungsf</w:t>
      </w:r>
      <w:r w:rsidRPr="00F57CA6">
        <w:rPr>
          <w:rFonts w:ascii="Abadi Condensed" w:hAnsi="Abadi Condensed" w:cs="Abadi Condensed"/>
        </w:rPr>
        <w:t>ä</w:t>
      </w:r>
      <w:r w:rsidRPr="00F57CA6">
        <w:rPr>
          <w:rFonts w:ascii="Abadi Condensed" w:hAnsi="Abadi Condensed"/>
        </w:rPr>
        <w:t>higer Vertriebsteams, bis zur vollst</w:t>
      </w:r>
      <w:r w:rsidRPr="00F57CA6">
        <w:rPr>
          <w:rFonts w:ascii="Abadi Condensed" w:hAnsi="Abadi Condensed" w:cs="Abadi Condensed"/>
        </w:rPr>
        <w:t>ä</w:t>
      </w:r>
      <w:r w:rsidRPr="00F57CA6">
        <w:rPr>
          <w:rFonts w:ascii="Abadi Condensed" w:hAnsi="Abadi Condensed"/>
        </w:rPr>
        <w:t>ndigen Repositionierung und Internationalisierung eines Gesch</w:t>
      </w:r>
      <w:r w:rsidRPr="00F57CA6">
        <w:rPr>
          <w:rFonts w:ascii="Abadi Condensed" w:hAnsi="Abadi Condensed" w:cs="Abadi Condensed"/>
        </w:rPr>
        <w:t>ä</w:t>
      </w:r>
      <w:r w:rsidRPr="00F57CA6">
        <w:rPr>
          <w:rFonts w:ascii="Abadi Condensed" w:hAnsi="Abadi Condensed"/>
        </w:rPr>
        <w:t>ftsmodells. Ich setze auf systematische Ver</w:t>
      </w:r>
      <w:r w:rsidRPr="00F57CA6">
        <w:rPr>
          <w:rFonts w:ascii="Abadi Condensed" w:hAnsi="Abadi Condensed" w:cs="Abadi Condensed"/>
        </w:rPr>
        <w:t>ä</w:t>
      </w:r>
      <w:r w:rsidRPr="00F57CA6">
        <w:rPr>
          <w:rFonts w:ascii="Abadi Condensed" w:hAnsi="Abadi Condensed"/>
        </w:rPr>
        <w:t>nderung mit Substanz.</w:t>
      </w:r>
    </w:p>
    <w:p w14:paraId="3A8E9EC7" w14:textId="187368F1" w:rsidR="00F57CA6" w:rsidRPr="009B2856" w:rsidRDefault="00F57CA6" w:rsidP="00F57CA6">
      <w:pPr>
        <w:rPr>
          <w:rFonts w:ascii="Abadi Condensed" w:hAnsi="Abadi Condensed"/>
        </w:rPr>
      </w:pPr>
      <w:r w:rsidRPr="00F57CA6">
        <w:rPr>
          <w:rFonts w:ascii="Abadi Condensed" w:hAnsi="Abadi Condensed"/>
        </w:rPr>
        <w:t xml:space="preserve">Ich arbeite auf Augenhöhe </w:t>
      </w:r>
      <w:r w:rsidR="00F330F6">
        <w:rPr>
          <w:rFonts w:ascii="Abadi Condensed" w:hAnsi="Abadi Condensed"/>
        </w:rPr>
        <w:t>-</w:t>
      </w:r>
      <w:r w:rsidRPr="00F57CA6">
        <w:rPr>
          <w:rFonts w:ascii="Abadi Condensed" w:hAnsi="Abadi Condensed"/>
        </w:rPr>
        <w:t xml:space="preserve"> mit Geschäftsführern, Beiräten, Investoren, Führungsteams. Ich bin zertifizierter Beirat</w:t>
      </w:r>
      <w:r w:rsidRPr="009B2856">
        <w:rPr>
          <w:rFonts w:ascii="Abadi Condensed" w:hAnsi="Abadi Condensed"/>
        </w:rPr>
        <w:t>, Most Trusted Advisor und</w:t>
      </w:r>
      <w:r w:rsidRPr="00F57CA6">
        <w:rPr>
          <w:rFonts w:ascii="Abadi Condensed" w:hAnsi="Abadi Condensed"/>
        </w:rPr>
        <w:t xml:space="preserve"> Mitgründer der AQIM – Association for Quality in Interim Management</w:t>
      </w:r>
      <w:r w:rsidRPr="009B2856">
        <w:rPr>
          <w:rFonts w:ascii="Abadi Condensed" w:hAnsi="Abadi Condensed"/>
        </w:rPr>
        <w:t>.</w:t>
      </w:r>
    </w:p>
    <w:p w14:paraId="58DAB7D6" w14:textId="77777777" w:rsidR="00F57CA6" w:rsidRPr="00F57CA6" w:rsidRDefault="00F57CA6" w:rsidP="00F57CA6">
      <w:pPr>
        <w:rPr>
          <w:rFonts w:ascii="Abadi Condensed" w:hAnsi="Abadi Condensed"/>
        </w:rPr>
      </w:pPr>
    </w:p>
    <w:p w14:paraId="5835713C" w14:textId="77777777" w:rsidR="00F57CA6" w:rsidRPr="009B2856" w:rsidRDefault="00F57CA6">
      <w:pPr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</w:pPr>
      <w:r w:rsidRPr="009B2856"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  <w:br w:type="page"/>
      </w:r>
    </w:p>
    <w:p w14:paraId="0C6E186E" w14:textId="2CC9E3D0" w:rsidR="00F57CA6" w:rsidRPr="00F57CA6" w:rsidRDefault="00F57CA6" w:rsidP="00F57CA6">
      <w:pPr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</w:pPr>
      <w:r w:rsidRPr="00F57CA6"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  <w:lastRenderedPageBreak/>
        <w:t>Was Sie von mir erwarten können</w:t>
      </w:r>
    </w:p>
    <w:p w14:paraId="5F04EA05" w14:textId="77777777" w:rsidR="009B5E4D" w:rsidRDefault="00F57CA6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Strukturierte Analysen, klare Handlungsempfehlungen, pragmatische Umsetzung</w:t>
      </w:r>
    </w:p>
    <w:p w14:paraId="3C1CA263" w14:textId="18250386" w:rsidR="00F57CA6" w:rsidRPr="009B5E4D" w:rsidRDefault="00F57CA6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Führung auf Zeit – mit Wirkung über das Projekt hinaus</w:t>
      </w:r>
    </w:p>
    <w:p w14:paraId="318E775F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Coaching von Führungskräften und Entwicklung schlagkräftiger Vertriebsteams</w:t>
      </w:r>
    </w:p>
    <w:p w14:paraId="41865552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Exzellenz im operativen Vertrieb kombiniert mit strategischem Denken</w:t>
      </w:r>
    </w:p>
    <w:p w14:paraId="59841483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Erfahrung, Mut zur Wahrheit, Verlässlichkeit</w:t>
      </w:r>
    </w:p>
    <w:p w14:paraId="0F5C39DF" w14:textId="77777777" w:rsidR="00F57CA6" w:rsidRPr="00F57CA6" w:rsidRDefault="00F57CA6" w:rsidP="00F57CA6">
      <w:pPr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</w:pPr>
      <w:r w:rsidRPr="00F57CA6"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  <w:t>Typische Einsatzfelder</w:t>
      </w:r>
    </w:p>
    <w:p w14:paraId="6024D668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Turnaround &amp; Restrukturierung von Vertriebseinheiten</w:t>
      </w:r>
    </w:p>
    <w:p w14:paraId="00424F0B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Aufbau von Go-to-Market-Strategien für Innovationen, Startups &amp; Plattformen</w:t>
      </w:r>
    </w:p>
    <w:p w14:paraId="0ADF04C2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Einführung von CRM, KPI-Logik und modernen Steuerungsstrukturen</w:t>
      </w:r>
    </w:p>
    <w:p w14:paraId="28C63CF4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Mentoring von Vertriebsführungskräften, Aufbau von High-Performance-Teams</w:t>
      </w:r>
    </w:p>
    <w:p w14:paraId="581D2084" w14:textId="77777777" w:rsidR="00F57CA6" w:rsidRPr="00F57CA6" w:rsidRDefault="00F57CA6" w:rsidP="009B5E4D">
      <w:pPr>
        <w:pStyle w:val="Aufzhlungszeichen"/>
        <w:rPr>
          <w:rFonts w:ascii="Abadi Condensed" w:hAnsi="Abadi Condensed"/>
        </w:rPr>
      </w:pPr>
      <w:r w:rsidRPr="00F57CA6">
        <w:rPr>
          <w:rFonts w:ascii="Abadi Condensed" w:hAnsi="Abadi Condensed"/>
        </w:rPr>
        <w:t>Beirats- oder Projektrollen zur Absicherung strategischer Initiativen</w:t>
      </w:r>
    </w:p>
    <w:p w14:paraId="05B642DD" w14:textId="77777777" w:rsidR="001802E3" w:rsidRPr="009B2856" w:rsidRDefault="008F5A27">
      <w:pPr>
        <w:pStyle w:val="berschrift1"/>
        <w:rPr>
          <w:rFonts w:ascii="Abadi Condensed" w:hAnsi="Abadi Condensed"/>
        </w:rPr>
      </w:pPr>
      <w:r w:rsidRPr="009B2856">
        <w:rPr>
          <w:rFonts w:ascii="Abadi Condensed" w:hAnsi="Abadi Condensed"/>
          <w:color w:val="EE7203"/>
        </w:rPr>
        <w:t>Kompetenzen</w:t>
      </w:r>
    </w:p>
    <w:p w14:paraId="3C2FC611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Strategische Neuausrichtung von Vertriebseinheiten</w:t>
      </w:r>
    </w:p>
    <w:p w14:paraId="0FCE5358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Führung von bis zu 850 Mitarbeitenden, Umsatzverantwortung bis 200 Mio. EUR</w:t>
      </w:r>
    </w:p>
    <w:p w14:paraId="79601049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Vertriebsforensik, Vertriebshygiene, Business Model Innovation</w:t>
      </w:r>
    </w:p>
    <w:p w14:paraId="755DBEFF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Etablierung digitaler Vertriebsprozesse (u. a. KI, VR, BIM)</w:t>
      </w:r>
    </w:p>
    <w:p w14:paraId="28752DDB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Aufbau und Führung leistungsstarker Teams</w:t>
      </w:r>
    </w:p>
    <w:p w14:paraId="6BDB8566" w14:textId="102E7B8A" w:rsidR="009B5E4D" w:rsidRPr="009B5E4D" w:rsidRDefault="008F5A27" w:rsidP="00DF53D4">
      <w:pPr>
        <w:pStyle w:val="Aufzhlungszeichen"/>
        <w:numPr>
          <w:ilvl w:val="0"/>
          <w:numId w:val="0"/>
        </w:numPr>
        <w:ind w:left="360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 xml:space="preserve">Key Account Management, Channel Management, </w:t>
      </w:r>
      <w:proofErr w:type="spellStart"/>
      <w:r w:rsidRPr="009B5E4D">
        <w:rPr>
          <w:rFonts w:ascii="Abadi Condensed" w:hAnsi="Abadi Condensed"/>
          <w:lang w:val="en-GB"/>
        </w:rPr>
        <w:t>Direktvertrieb</w:t>
      </w:r>
      <w:proofErr w:type="spellEnd"/>
      <w:r w:rsidR="009B5E4D" w:rsidRPr="009B5E4D">
        <w:rPr>
          <w:rFonts w:ascii="Abadi Condensed" w:hAnsi="Abadi Condensed"/>
          <w:lang w:val="en-GB"/>
        </w:rPr>
        <w:t>, End-to-End</w:t>
      </w:r>
    </w:p>
    <w:p w14:paraId="6B08A2C5" w14:textId="265B8E90" w:rsidR="009B5E4D" w:rsidRPr="009B5E4D" w:rsidRDefault="009B5E4D" w:rsidP="009B5E4D">
      <w:pPr>
        <w:pStyle w:val="berschrift1"/>
        <w:rPr>
          <w:rFonts w:ascii="Abadi Condensed" w:hAnsi="Abadi Condensed"/>
          <w:color w:val="EE7203"/>
        </w:rPr>
      </w:pPr>
      <w:r w:rsidRPr="009B5E4D">
        <w:rPr>
          <w:rFonts w:ascii="Abadi Condensed" w:hAnsi="Abadi Condensed"/>
          <w:color w:val="EE7203"/>
        </w:rPr>
        <w:t>B</w:t>
      </w:r>
      <w:r>
        <w:rPr>
          <w:rFonts w:ascii="Abadi Condensed" w:hAnsi="Abadi Condensed"/>
          <w:color w:val="EE7203"/>
        </w:rPr>
        <w:t>ranchenschwerpunkte</w:t>
      </w:r>
    </w:p>
    <w:p w14:paraId="45593EF3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Erfahrung in über 20 verschiedenen Branchen, darunter:</w:t>
      </w:r>
    </w:p>
    <w:p w14:paraId="0BD0D2F6" w14:textId="77777777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>Maschinenbau</w:t>
      </w:r>
    </w:p>
    <w:p w14:paraId="6539E34F" w14:textId="77777777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proofErr w:type="spellStart"/>
      <w:r w:rsidRPr="009B5E4D">
        <w:rPr>
          <w:rFonts w:ascii="Abadi Condensed" w:hAnsi="Abadi Condensed"/>
          <w:lang w:val="en-GB"/>
        </w:rPr>
        <w:t>Anlagenbau</w:t>
      </w:r>
      <w:proofErr w:type="spellEnd"/>
    </w:p>
    <w:p w14:paraId="78D23386" w14:textId="77777777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proofErr w:type="spellStart"/>
      <w:r w:rsidRPr="009B5E4D">
        <w:rPr>
          <w:rFonts w:ascii="Abadi Condensed" w:hAnsi="Abadi Condensed"/>
          <w:lang w:val="en-GB"/>
        </w:rPr>
        <w:t>Bauindustrie</w:t>
      </w:r>
      <w:proofErr w:type="spellEnd"/>
    </w:p>
    <w:p w14:paraId="330F961D" w14:textId="77777777" w:rsid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proofErr w:type="spellStart"/>
      <w:r w:rsidRPr="009B5E4D">
        <w:rPr>
          <w:rFonts w:ascii="Abadi Condensed" w:hAnsi="Abadi Condensed"/>
          <w:lang w:val="en-GB"/>
        </w:rPr>
        <w:t>Elektrotechnik</w:t>
      </w:r>
      <w:proofErr w:type="spellEnd"/>
    </w:p>
    <w:p w14:paraId="36850D2D" w14:textId="22D320CB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proofErr w:type="spellStart"/>
      <w:r>
        <w:rPr>
          <w:rFonts w:ascii="Abadi Condensed" w:hAnsi="Abadi Condensed"/>
          <w:lang w:val="en-GB"/>
        </w:rPr>
        <w:t>Verlag</w:t>
      </w:r>
      <w:r w:rsidR="00F330F6">
        <w:rPr>
          <w:rFonts w:ascii="Abadi Condensed" w:hAnsi="Abadi Condensed"/>
          <w:lang w:val="en-GB"/>
        </w:rPr>
        <w:t>swesen</w:t>
      </w:r>
      <w:proofErr w:type="spellEnd"/>
    </w:p>
    <w:p w14:paraId="77FEA8E1" w14:textId="77777777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 xml:space="preserve">Software (SaaS, </w:t>
      </w:r>
      <w:proofErr w:type="spellStart"/>
      <w:r w:rsidRPr="009B5E4D">
        <w:rPr>
          <w:rFonts w:ascii="Abadi Condensed" w:hAnsi="Abadi Condensed"/>
          <w:lang w:val="en-GB"/>
        </w:rPr>
        <w:t>Plattformen</w:t>
      </w:r>
      <w:proofErr w:type="spellEnd"/>
      <w:r w:rsidRPr="009B5E4D">
        <w:rPr>
          <w:rFonts w:ascii="Abadi Condensed" w:hAnsi="Abadi Condensed"/>
          <w:lang w:val="en-GB"/>
        </w:rPr>
        <w:t>)</w:t>
      </w:r>
    </w:p>
    <w:p w14:paraId="7FA1B17A" w14:textId="04A197C3" w:rsidR="009B5E4D" w:rsidRP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>Startups</w:t>
      </w:r>
    </w:p>
    <w:p w14:paraId="7102A8E8" w14:textId="77777777" w:rsid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>Scaleups</w:t>
      </w:r>
    </w:p>
    <w:p w14:paraId="233192DC" w14:textId="1FB800C8" w:rsidR="009B5E4D" w:rsidRDefault="009B5E4D" w:rsidP="009B5E4D">
      <w:pPr>
        <w:pStyle w:val="Aufzhlungszeichen"/>
        <w:rPr>
          <w:rFonts w:ascii="Abadi Condensed" w:hAnsi="Abadi Condensed"/>
          <w:lang w:val="en-GB"/>
        </w:rPr>
      </w:pPr>
      <w:r w:rsidRPr="009B5E4D">
        <w:rPr>
          <w:rFonts w:ascii="Abadi Condensed" w:hAnsi="Abadi Condensed"/>
          <w:lang w:val="en-GB"/>
        </w:rPr>
        <w:t>Corporates</w:t>
      </w:r>
    </w:p>
    <w:p w14:paraId="216A34D4" w14:textId="77777777" w:rsidR="009B5E4D" w:rsidRDefault="009B5E4D" w:rsidP="009B5E4D">
      <w:pPr>
        <w:pStyle w:val="Aufzhlungszeichen"/>
        <w:numPr>
          <w:ilvl w:val="0"/>
          <w:numId w:val="0"/>
        </w:numPr>
        <w:ind w:left="360"/>
        <w:rPr>
          <w:rFonts w:ascii="Abadi Condensed" w:hAnsi="Abadi Condensed"/>
          <w:lang w:val="en-GB"/>
        </w:rPr>
      </w:pPr>
    </w:p>
    <w:p w14:paraId="4FE89C8D" w14:textId="77777777" w:rsidR="009B5E4D" w:rsidRDefault="009B5E4D">
      <w:pPr>
        <w:rPr>
          <w:rFonts w:ascii="Abadi Condensed" w:eastAsiaTheme="majorEastAsia" w:hAnsi="Abadi Condensed" w:cstheme="majorBidi"/>
          <w:b/>
          <w:bCs/>
          <w:color w:val="EE7203"/>
          <w:sz w:val="28"/>
          <w:szCs w:val="28"/>
        </w:rPr>
      </w:pPr>
      <w:r>
        <w:rPr>
          <w:rFonts w:ascii="Abadi Condensed" w:hAnsi="Abadi Condensed"/>
          <w:color w:val="EE7203"/>
        </w:rPr>
        <w:br w:type="page"/>
      </w:r>
    </w:p>
    <w:p w14:paraId="2884480F" w14:textId="269C2949" w:rsidR="009B5E4D" w:rsidRPr="009B5E4D" w:rsidRDefault="009B5E4D" w:rsidP="009B5E4D">
      <w:pPr>
        <w:pStyle w:val="berschrift1"/>
        <w:rPr>
          <w:rFonts w:ascii="Abadi Condensed" w:hAnsi="Abadi Condensed"/>
          <w:color w:val="EE7203"/>
        </w:rPr>
      </w:pPr>
      <w:r w:rsidRPr="009B5E4D">
        <w:rPr>
          <w:rFonts w:ascii="Abadi Condensed" w:hAnsi="Abadi Condensed"/>
          <w:color w:val="EE7203"/>
        </w:rPr>
        <w:lastRenderedPageBreak/>
        <w:t>M</w:t>
      </w:r>
      <w:r>
        <w:rPr>
          <w:rFonts w:ascii="Abadi Condensed" w:hAnsi="Abadi Condensed"/>
          <w:color w:val="EE7203"/>
        </w:rPr>
        <w:t>anagementstil / Arbeitsweise</w:t>
      </w:r>
    </w:p>
    <w:p w14:paraId="75CD2291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Kooperativer Führungsstil mit klaren Entscheidungen und zukunftsorientierter Vision</w:t>
      </w:r>
    </w:p>
    <w:p w14:paraId="59B3FA94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Fokus auf enge Zusammenarbeit mit Teams zur Erreichung messbarer und nachhaltiger Ergebnisse</w:t>
      </w:r>
    </w:p>
    <w:p w14:paraId="68A0DACD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Hohe Priorität auf Transparenz und Praxisnähe – verständlich, direkt und zielorientiert</w:t>
      </w:r>
    </w:p>
    <w:p w14:paraId="7DF6DEE8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Langjährige C-Level-Erfahrung und ausgewiesene Expertise im Turnaround-Management</w:t>
      </w:r>
    </w:p>
    <w:p w14:paraId="02D274D4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Erfolgreiche Leitung komplexer Projekte mit klarem Ergebnisfokus</w:t>
      </w:r>
    </w:p>
    <w:p w14:paraId="5ED896F2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Einsatz innovativer Technologien (KI, AR, VR, digitale Vertriebslösungen) zur Effizienzsteigerung und Skalierung</w:t>
      </w:r>
    </w:p>
    <w:p w14:paraId="3623A905" w14:textId="77777777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Ergebnisorientierter Ansatz: Umsetzung statt Theorie („Resulting statt Consulting“)</w:t>
      </w:r>
    </w:p>
    <w:p w14:paraId="0D2B524B" w14:textId="77777777" w:rsid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Entwicklung nachhaltiger Lösungen in enger Zusammenarbeit mit Teams</w:t>
      </w:r>
    </w:p>
    <w:p w14:paraId="789AA160" w14:textId="2B203202" w:rsidR="009B5E4D" w:rsidRPr="009B5E4D" w:rsidRDefault="009B5E4D" w:rsidP="009B5E4D">
      <w:pPr>
        <w:pStyle w:val="Aufzhlungszeichen"/>
        <w:rPr>
          <w:rFonts w:ascii="Abadi Condensed" w:hAnsi="Abadi Condensed"/>
        </w:rPr>
      </w:pPr>
      <w:r w:rsidRPr="009B5E4D">
        <w:rPr>
          <w:rFonts w:ascii="Abadi Condensed" w:hAnsi="Abadi Condensed"/>
        </w:rPr>
        <w:t>Mentoring zur langfristigen Verankerung von Erfolgen im</w:t>
      </w:r>
    </w:p>
    <w:p w14:paraId="4BDC2523" w14:textId="0FAACD8C" w:rsidR="001802E3" w:rsidRPr="009B2856" w:rsidRDefault="009B5E4D">
      <w:pPr>
        <w:pStyle w:val="berschrift1"/>
        <w:rPr>
          <w:rFonts w:ascii="Abadi Condensed" w:hAnsi="Abadi Condensed"/>
        </w:rPr>
      </w:pPr>
      <w:r>
        <w:rPr>
          <w:rFonts w:ascii="Abadi Condensed" w:hAnsi="Abadi Condensed"/>
          <w:color w:val="EE7203"/>
        </w:rPr>
        <w:t>B</w:t>
      </w:r>
      <w:r w:rsidR="008F5A27" w:rsidRPr="009B2856">
        <w:rPr>
          <w:rFonts w:ascii="Abadi Condensed" w:hAnsi="Abadi Condensed"/>
          <w:color w:val="EE7203"/>
        </w:rPr>
        <w:t>erufserfahrung</w:t>
      </w:r>
    </w:p>
    <w:p w14:paraId="578989A1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Seit 2014 – Interim Manager (selbstständig)</w:t>
      </w:r>
    </w:p>
    <w:p w14:paraId="5271BE21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</w:rPr>
        <w:t>Mandate im Maschinen- und Anlagenbau, Kälte-/Klimatechnik, Hydraulik, Labortechnik, Schweiß-/Schneidtechnik</w:t>
      </w:r>
    </w:p>
    <w:p w14:paraId="7097CD41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Fokus auf profitable Bestands- und Potenzialkunden</w:t>
      </w:r>
    </w:p>
    <w:p w14:paraId="0AAA2B94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Reduktion Angebotskosten um 50 %, Umsatzsteigerung um 25 %</w:t>
      </w:r>
    </w:p>
    <w:p w14:paraId="3D569512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Einführung neuer Digitalisierungsstrategien</w:t>
      </w:r>
    </w:p>
    <w:p w14:paraId="3DA1B83E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2011 – 2014 – Leiter Vertrieb / Geschäftsleitung / Prokurist – Dresdner Kühlanlagenbau GmbH</w:t>
      </w:r>
    </w:p>
    <w:p w14:paraId="00260129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Einführung Key Account Management und Branchenfokus</w:t>
      </w:r>
    </w:p>
    <w:p w14:paraId="4D07452E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Personalentwicklung und Prozessoptimierung</w:t>
      </w:r>
    </w:p>
    <w:p w14:paraId="2AF5D3E6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2009 – 2011 – Director Strategic Management (Interim) – SprinkTec AG (CH / RS)</w:t>
      </w:r>
    </w:p>
    <w:p w14:paraId="33CEECC8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Entwicklung Geschäftsstrategie und Aufbau Supply Chain</w:t>
      </w:r>
    </w:p>
    <w:p w14:paraId="245E8069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Marktanalyse und Organisationsentwicklung</w:t>
      </w:r>
    </w:p>
    <w:p w14:paraId="5871081F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2005 – 2008 – Regional Manager Central Europe – Victaulic</w:t>
      </w:r>
    </w:p>
    <w:p w14:paraId="03516E26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Vertriebsstrategie für DACH, BENELUX, F</w:t>
      </w:r>
    </w:p>
    <w:p w14:paraId="65FB55F5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Aufbau neuer Niederlassungen und Logistikzentren</w:t>
      </w:r>
    </w:p>
    <w:p w14:paraId="761D9402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Umsatz- und Ergebniswachstum in EMEA-Topregion</w:t>
      </w:r>
    </w:p>
    <w:p w14:paraId="67C4192B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2002 – 2004 – Stv. Geschäftsführer – Nohl Darmstadt GmbH &amp; Co. KG</w:t>
      </w:r>
    </w:p>
    <w:p w14:paraId="69067DFB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Akquisition von Großprojekten</w:t>
      </w:r>
    </w:p>
    <w:p w14:paraId="391BED96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Einführung von Zielkundenstrategien</w:t>
      </w:r>
    </w:p>
    <w:p w14:paraId="7F766071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1999 – 2002 – Leiter Hauptniederlassung / Vertriebsmanagement – RHEINELEKTRA / Imtech</w:t>
      </w:r>
    </w:p>
    <w:p w14:paraId="7B5EBDCB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Turnaround gefährdeter Großprojekte</w:t>
      </w:r>
    </w:p>
    <w:p w14:paraId="7CA40091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lastRenderedPageBreak/>
        <w:t>Optimierung von Kosten- und Standortstruktur</w:t>
      </w:r>
    </w:p>
    <w:p w14:paraId="3AB6A334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1994 – 1999 – Leiter Vertrieb / Business Development – ABB Gebäudetechnik AG</w:t>
      </w:r>
    </w:p>
    <w:p w14:paraId="0B9FC45B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Einführung durchgängiger Vertriebsprozesse</w:t>
      </w:r>
    </w:p>
    <w:p w14:paraId="0B3C8EF5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Reorganisation und Fusion von Gesellschaften</w:t>
      </w:r>
    </w:p>
    <w:p w14:paraId="2D4513D0" w14:textId="77777777" w:rsidR="001802E3" w:rsidRPr="009B2856" w:rsidRDefault="008F5A27">
      <w:pPr>
        <w:rPr>
          <w:rFonts w:ascii="Abadi Condensed" w:hAnsi="Abadi Condensed"/>
        </w:rPr>
      </w:pPr>
      <w:r w:rsidRPr="009B2856">
        <w:rPr>
          <w:rFonts w:ascii="Abadi Condensed" w:hAnsi="Abadi Condensed"/>
          <w:b/>
        </w:rPr>
        <w:t>1988 – 1994 – Vertriebsleiter Nord / Vertriebsingenieur – Raychem GmbH</w:t>
      </w:r>
    </w:p>
    <w:p w14:paraId="4E15DEFD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Markterschließung neue Bundesländer</w:t>
      </w:r>
    </w:p>
    <w:p w14:paraId="3818743D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Produkt-Relaunch mit Umsatzplus von 160 %</w:t>
      </w:r>
    </w:p>
    <w:p w14:paraId="1D302A52" w14:textId="77777777" w:rsidR="001802E3" w:rsidRPr="009B2856" w:rsidRDefault="001802E3">
      <w:pPr>
        <w:rPr>
          <w:rFonts w:ascii="Abadi Condensed" w:hAnsi="Abadi Condensed"/>
        </w:rPr>
      </w:pPr>
    </w:p>
    <w:p w14:paraId="5BD43D51" w14:textId="77777777" w:rsidR="001802E3" w:rsidRPr="00652CD1" w:rsidRDefault="008F5A27">
      <w:pPr>
        <w:pStyle w:val="berschrift1"/>
        <w:rPr>
          <w:rFonts w:ascii="Abadi Condensed" w:hAnsi="Abadi Condensed"/>
          <w:color w:val="EE7203"/>
        </w:rPr>
      </w:pPr>
      <w:r w:rsidRPr="00652CD1">
        <w:rPr>
          <w:rFonts w:ascii="Abadi Condensed" w:hAnsi="Abadi Condensed"/>
          <w:color w:val="EE7203"/>
        </w:rPr>
        <w:t>Ausbildung</w:t>
      </w:r>
    </w:p>
    <w:p w14:paraId="784128BC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Diplom-Wirtschaftsingenieur (FH), Hochschule Rosenheim – 1988</w:t>
      </w:r>
    </w:p>
    <w:p w14:paraId="76C4AC1B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Ausbildung Energieanlagenelektroniker, MBB / Siemens – 1981–1983</w:t>
      </w:r>
    </w:p>
    <w:p w14:paraId="3C3D5191" w14:textId="77777777" w:rsidR="001802E3" w:rsidRPr="009B2856" w:rsidRDefault="008F5A27">
      <w:pPr>
        <w:pStyle w:val="berschrift1"/>
        <w:rPr>
          <w:rFonts w:ascii="Abadi Condensed" w:hAnsi="Abadi Condensed"/>
          <w:color w:val="EE7203"/>
        </w:rPr>
      </w:pPr>
      <w:r w:rsidRPr="009B2856">
        <w:rPr>
          <w:rFonts w:ascii="Abadi Condensed" w:hAnsi="Abadi Condensed"/>
          <w:color w:val="EE7203"/>
        </w:rPr>
        <w:t>Weiterbildungen &amp; Zertifikate</w:t>
      </w:r>
    </w:p>
    <w:p w14:paraId="176EF53B" w14:textId="59915AF9" w:rsidR="001802E3" w:rsidRPr="009B2856" w:rsidRDefault="00B87D4D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Transformations- und Turnaround Manager (IfUS)</w:t>
      </w:r>
      <w:r w:rsidRPr="009B2856">
        <w:rPr>
          <w:rFonts w:ascii="Abadi Condensed" w:hAnsi="Abadi Condensed"/>
        </w:rPr>
        <w:br/>
        <w:t>Zertifizierter Beirat (Beirat BW)</w:t>
      </w:r>
    </w:p>
    <w:p w14:paraId="16C28BD6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Most Trusted Adviser (WHU)</w:t>
      </w:r>
    </w:p>
    <w:p w14:paraId="407B5B72" w14:textId="77777777" w:rsidR="001802E3" w:rsidRPr="00FA76FE" w:rsidRDefault="008F5A27">
      <w:pPr>
        <w:pStyle w:val="Aufzhlungszeichen"/>
        <w:rPr>
          <w:rFonts w:ascii="Abadi Condensed" w:hAnsi="Abadi Condensed"/>
          <w:lang w:val="en-GB"/>
        </w:rPr>
      </w:pPr>
      <w:r w:rsidRPr="00FA76FE">
        <w:rPr>
          <w:rFonts w:ascii="Abadi Condensed" w:hAnsi="Abadi Condensed"/>
          <w:lang w:val="en-GB"/>
        </w:rPr>
        <w:t>BMI – Business Model Navigator (Uni St. Gallen)</w:t>
      </w:r>
    </w:p>
    <w:p w14:paraId="577001EC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Management-Zertifikate, REFA, Projektmanagement, SCC, VOB</w:t>
      </w:r>
    </w:p>
    <w:p w14:paraId="7F06AEF2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Regelmäßige Fortbildungen (1 Tag / Monat)</w:t>
      </w:r>
    </w:p>
    <w:p w14:paraId="472E54F4" w14:textId="77777777" w:rsidR="001802E3" w:rsidRPr="009B2856" w:rsidRDefault="008F5A27">
      <w:pPr>
        <w:pStyle w:val="berschrift1"/>
        <w:rPr>
          <w:rFonts w:ascii="Abadi Condensed" w:hAnsi="Abadi Condensed"/>
          <w:color w:val="EE7203"/>
        </w:rPr>
      </w:pPr>
      <w:r w:rsidRPr="009B2856">
        <w:rPr>
          <w:rFonts w:ascii="Abadi Condensed" w:hAnsi="Abadi Condensed"/>
          <w:color w:val="EE7203"/>
        </w:rPr>
        <w:t>Fachliche Kenntnisse</w:t>
      </w:r>
    </w:p>
    <w:p w14:paraId="577E0196" w14:textId="1D6D71BB" w:rsidR="001802E3" w:rsidRPr="009B2856" w:rsidRDefault="008F5A27">
      <w:pPr>
        <w:pStyle w:val="Aufzhlungszeichen"/>
        <w:rPr>
          <w:rFonts w:ascii="Abadi Condensed" w:hAnsi="Abadi Condensed"/>
          <w:lang w:val="en-GB"/>
        </w:rPr>
      </w:pPr>
      <w:r w:rsidRPr="009B2856">
        <w:rPr>
          <w:rFonts w:ascii="Abadi Condensed" w:hAnsi="Abadi Condensed"/>
          <w:lang w:val="en-GB"/>
        </w:rPr>
        <w:t xml:space="preserve">CRM: Salesforce, HubSpot, </w:t>
      </w:r>
      <w:r w:rsidR="009B2856" w:rsidRPr="009B2856">
        <w:rPr>
          <w:rFonts w:ascii="Abadi Condensed" w:hAnsi="Abadi Condensed"/>
          <w:lang w:val="en-GB"/>
        </w:rPr>
        <w:t xml:space="preserve">Pipedrive, </w:t>
      </w:r>
      <w:r w:rsidRPr="009B2856">
        <w:rPr>
          <w:rFonts w:ascii="Abadi Condensed" w:hAnsi="Abadi Condensed"/>
          <w:lang w:val="en-GB"/>
        </w:rPr>
        <w:t>Microsoft Dynamics</w:t>
      </w:r>
    </w:p>
    <w:p w14:paraId="180FB561" w14:textId="0B83E6B4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ERP: SAP S/4HANA</w:t>
      </w:r>
    </w:p>
    <w:p w14:paraId="2DAE1492" w14:textId="77777777" w:rsidR="001802E3" w:rsidRPr="009B2856" w:rsidRDefault="008F5A27">
      <w:pPr>
        <w:pStyle w:val="Aufzhlungszeichen"/>
        <w:rPr>
          <w:rFonts w:ascii="Abadi Condensed" w:hAnsi="Abadi Condensed"/>
          <w:lang w:val="en-GB"/>
        </w:rPr>
      </w:pPr>
      <w:r w:rsidRPr="009B2856">
        <w:rPr>
          <w:rFonts w:ascii="Abadi Condensed" w:hAnsi="Abadi Condensed"/>
          <w:lang w:val="en-GB"/>
        </w:rPr>
        <w:t xml:space="preserve">Tools: Trello, Asana, Notion, Miro, </w:t>
      </w:r>
      <w:proofErr w:type="spellStart"/>
      <w:r w:rsidRPr="009B2856">
        <w:rPr>
          <w:rFonts w:ascii="Abadi Condensed" w:hAnsi="Abadi Condensed"/>
          <w:lang w:val="en-GB"/>
        </w:rPr>
        <w:t>NotebookLM</w:t>
      </w:r>
      <w:proofErr w:type="spellEnd"/>
    </w:p>
    <w:p w14:paraId="0A57DFB6" w14:textId="01ACB63E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Sprachen: Deutsch (Muttersprache), Englisch (C2)</w:t>
      </w:r>
    </w:p>
    <w:p w14:paraId="488AB605" w14:textId="77777777" w:rsidR="001802E3" w:rsidRPr="009B2856" w:rsidRDefault="008F5A27">
      <w:pPr>
        <w:pStyle w:val="berschrift1"/>
        <w:rPr>
          <w:rFonts w:ascii="Abadi Condensed" w:hAnsi="Abadi Condensed"/>
          <w:color w:val="EE7203"/>
        </w:rPr>
      </w:pPr>
      <w:r w:rsidRPr="009B2856">
        <w:rPr>
          <w:rFonts w:ascii="Abadi Condensed" w:hAnsi="Abadi Condensed"/>
          <w:color w:val="EE7203"/>
        </w:rPr>
        <w:t>Publikationen &amp; Engagement</w:t>
      </w:r>
    </w:p>
    <w:p w14:paraId="26D6B872" w14:textId="77777777" w:rsidR="00B87D4D" w:rsidRPr="009B2856" w:rsidRDefault="00B87D4D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12 x Springer Autor</w:t>
      </w:r>
    </w:p>
    <w:p w14:paraId="08DFA9D7" w14:textId="5E08D360" w:rsidR="00B87D4D" w:rsidRPr="009B2856" w:rsidRDefault="00B87D4D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Sales Blogger (</w:t>
      </w:r>
      <w:r w:rsidR="009B5E4D">
        <w:rPr>
          <w:rFonts w:ascii="Abadi Condensed" w:hAnsi="Abadi Condensed"/>
        </w:rPr>
        <w:t>30</w:t>
      </w:r>
      <w:r w:rsidRPr="009B2856">
        <w:rPr>
          <w:rFonts w:ascii="Abadi Condensed" w:hAnsi="Abadi Condensed"/>
        </w:rPr>
        <w:t>0 Fachartikel)</w:t>
      </w:r>
    </w:p>
    <w:p w14:paraId="0C75A9A6" w14:textId="2E1ADBC6" w:rsidR="001802E3" w:rsidRPr="009B2856" w:rsidRDefault="00B87D4D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LinekdIn Influencer B2B Sales</w:t>
      </w:r>
    </w:p>
    <w:p w14:paraId="18F9F1E4" w14:textId="7DD4700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 xml:space="preserve">Leiter der </w:t>
      </w:r>
      <w:proofErr w:type="gramStart"/>
      <w:r w:rsidRPr="009B2856">
        <w:rPr>
          <w:rFonts w:ascii="Abadi Condensed" w:hAnsi="Abadi Condensed"/>
        </w:rPr>
        <w:t>DDIM Fachgruppe</w:t>
      </w:r>
      <w:proofErr w:type="gramEnd"/>
      <w:r w:rsidRPr="009B2856">
        <w:rPr>
          <w:rFonts w:ascii="Abadi Condensed" w:hAnsi="Abadi Condensed"/>
        </w:rPr>
        <w:t xml:space="preserve"> Vertrieb</w:t>
      </w:r>
      <w:r w:rsidR="009B5E4D">
        <w:rPr>
          <w:rFonts w:ascii="Abadi Condensed" w:hAnsi="Abadi Condensed"/>
        </w:rPr>
        <w:t>,</w:t>
      </w:r>
      <w:r w:rsidRPr="009B2856">
        <w:rPr>
          <w:rFonts w:ascii="Abadi Condensed" w:hAnsi="Abadi Condensed"/>
        </w:rPr>
        <w:t xml:space="preserve"> </w:t>
      </w:r>
      <w:proofErr w:type="gramStart"/>
      <w:r w:rsidRPr="009B2856">
        <w:rPr>
          <w:rFonts w:ascii="Abadi Condensed" w:hAnsi="Abadi Condensed"/>
        </w:rPr>
        <w:t>Marketing</w:t>
      </w:r>
      <w:r w:rsidR="009B5E4D">
        <w:rPr>
          <w:rFonts w:ascii="Abadi Condensed" w:hAnsi="Abadi Condensed"/>
        </w:rPr>
        <w:t xml:space="preserve">  Service</w:t>
      </w:r>
      <w:proofErr w:type="gramEnd"/>
    </w:p>
    <w:p w14:paraId="47C16E3A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Mitgründer AQIM – Qualitätsinitiative Interim Management</w:t>
      </w:r>
    </w:p>
    <w:p w14:paraId="62AE7BF6" w14:textId="77777777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Gründungsmitglied WIB-Investmentclub</w:t>
      </w:r>
    </w:p>
    <w:p w14:paraId="5AD684DA" w14:textId="1DC5AD12" w:rsidR="001802E3" w:rsidRPr="009B2856" w:rsidRDefault="008F5A27">
      <w:pPr>
        <w:pStyle w:val="Aufzhlungszeichen"/>
        <w:rPr>
          <w:rFonts w:ascii="Abadi Condensed" w:hAnsi="Abadi Condensed"/>
        </w:rPr>
      </w:pPr>
      <w:r w:rsidRPr="009B2856">
        <w:rPr>
          <w:rFonts w:ascii="Abadi Condensed" w:hAnsi="Abadi Condensed"/>
        </w:rPr>
        <w:t>Leiter Börsenspiel-Team („Profis gegen Amateure“)</w:t>
      </w:r>
    </w:p>
    <w:p w14:paraId="0E0D9836" w14:textId="77777777" w:rsidR="00B87D4D" w:rsidRPr="009B2856" w:rsidRDefault="00B87D4D" w:rsidP="00B87D4D">
      <w:pPr>
        <w:pStyle w:val="Aufzhlungszeichen"/>
        <w:numPr>
          <w:ilvl w:val="0"/>
          <w:numId w:val="0"/>
        </w:numPr>
        <w:ind w:left="360" w:hanging="360"/>
        <w:rPr>
          <w:rFonts w:ascii="Abadi Condensed" w:hAnsi="Abadi Condensed"/>
        </w:rPr>
      </w:pPr>
    </w:p>
    <w:p w14:paraId="3116121A" w14:textId="49E37366" w:rsidR="00B87D4D" w:rsidRPr="009B2856" w:rsidRDefault="00B87D4D" w:rsidP="00B87D4D">
      <w:pPr>
        <w:pStyle w:val="berschrift1"/>
        <w:rPr>
          <w:rFonts w:ascii="Abadi Condensed" w:hAnsi="Abadi Condensed"/>
        </w:rPr>
      </w:pPr>
      <w:r w:rsidRPr="009B2856">
        <w:rPr>
          <w:rFonts w:ascii="Abadi Condensed" w:hAnsi="Abadi Condensed"/>
          <w:color w:val="EE7203"/>
        </w:rPr>
        <w:t>Kernkompetenzen als Interim Manager</w:t>
      </w:r>
    </w:p>
    <w:p w14:paraId="36C14D08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Branchenexperte: Umfassende Erfahrung in über 20 Industrien und Branchen</w:t>
      </w:r>
    </w:p>
    <w:p w14:paraId="30B500BA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Strategie und Umsetzung: Nachgewiesene Erfolgsbilanz bei der Erzielung von Ergebnissen</w:t>
      </w:r>
    </w:p>
    <w:p w14:paraId="2AE9AABA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Vertriebskompetenz: Entwicklung und Umsetzung wertorientierter Vertriebsstrategien</w:t>
      </w:r>
    </w:p>
    <w:p w14:paraId="61475C2A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Datenbasierte Entscheidungsfindung: Umfassende Analyse zur Identifikation von Chancen</w:t>
      </w:r>
    </w:p>
    <w:p w14:paraId="09A792C0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Fokus auf Produkte und Kunden: Entwicklung von markt- und kundenorientierten Strategien</w:t>
      </w:r>
    </w:p>
    <w:p w14:paraId="7CB57AE8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Exzellente Führung: Aufbau, Führung und Motivation von Teams, um Spitzenleistungen zu erzielen</w:t>
      </w:r>
    </w:p>
    <w:p w14:paraId="59390819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Digitaler KI-Pionier: Digitalisierung und Einsatz von KI zur Modernisierung von Geschäftsprozessen</w:t>
      </w:r>
    </w:p>
    <w:p w14:paraId="7BF87D9F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C-Level Kommunikator: Erfolgreiche Verhandlungsführung auf höchster Ebene</w:t>
      </w:r>
    </w:p>
    <w:p w14:paraId="06F8351A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Coach und Entwickler: Teams und Einzelpersonen zum Erfolg coachen und entwickeln</w:t>
      </w:r>
    </w:p>
    <w:p w14:paraId="7B19CF21" w14:textId="77777777" w:rsidR="00B87D4D" w:rsidRPr="009B2856" w:rsidRDefault="00B87D4D" w:rsidP="00B87D4D">
      <w:pPr>
        <w:pStyle w:val="Aufzhlungszeichen"/>
        <w:numPr>
          <w:ilvl w:val="0"/>
          <w:numId w:val="10"/>
        </w:numPr>
        <w:rPr>
          <w:rFonts w:ascii="Abadi Condensed" w:hAnsi="Abadi Condensed"/>
        </w:rPr>
      </w:pPr>
      <w:r w:rsidRPr="009B2856">
        <w:rPr>
          <w:rFonts w:ascii="Abadi Condensed" w:hAnsi="Abadi Condensed"/>
        </w:rPr>
        <w:t>Innovator im Denken: Initiator und Umsetzer von Veränderungen in der Unternehmenskultur</w:t>
      </w:r>
    </w:p>
    <w:p w14:paraId="0A44C231" w14:textId="77777777" w:rsidR="00B87D4D" w:rsidRPr="009B2856" w:rsidRDefault="00B87D4D" w:rsidP="00B87D4D">
      <w:pPr>
        <w:pStyle w:val="Aufzhlungszeichen"/>
        <w:numPr>
          <w:ilvl w:val="0"/>
          <w:numId w:val="0"/>
        </w:numPr>
        <w:ind w:left="360" w:hanging="360"/>
        <w:rPr>
          <w:rFonts w:ascii="Abadi Condensed" w:hAnsi="Abadi Condensed"/>
        </w:rPr>
      </w:pPr>
    </w:p>
    <w:p w14:paraId="59BA187D" w14:textId="63203A73" w:rsidR="00B87D4D" w:rsidRPr="00652CD1" w:rsidRDefault="00B87D4D" w:rsidP="00630605">
      <w:pPr>
        <w:pStyle w:val="berschrift1"/>
        <w:rPr>
          <w:rFonts w:ascii="Abadi Condensed" w:hAnsi="Abadi Condensed"/>
          <w:color w:val="EE7203"/>
          <w:sz w:val="36"/>
          <w:szCs w:val="36"/>
        </w:rPr>
      </w:pPr>
      <w:r w:rsidRPr="00652CD1">
        <w:rPr>
          <w:rFonts w:ascii="Abadi Condensed" w:hAnsi="Abadi Condensed"/>
          <w:color w:val="EE7203"/>
          <w:sz w:val="36"/>
          <w:szCs w:val="36"/>
        </w:rPr>
        <w:t>Projekterfahrung (kompakt)</w:t>
      </w:r>
    </w:p>
    <w:p w14:paraId="67741D9B" w14:textId="77777777" w:rsidR="00300BFD" w:rsidRDefault="00300BFD" w:rsidP="00300BFD"/>
    <w:p w14:paraId="0D0205D2" w14:textId="6473A615" w:rsidR="00300BFD" w:rsidRPr="00300BFD" w:rsidRDefault="00300BFD" w:rsidP="00300BF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</w:pP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0</w:t>
      </w:r>
      <w:r w:rsidR="00D74466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4</w:t>
      </w: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/202</w:t>
      </w:r>
      <w:r w:rsidR="00D74466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6</w:t>
      </w: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 xml:space="preserve"> – </w:t>
      </w:r>
      <w:r w:rsidR="00D74466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heute</w:t>
      </w:r>
    </w:p>
    <w:p w14:paraId="21A609F4" w14:textId="21F11A68" w:rsidR="00300BFD" w:rsidRPr="00D74466" w:rsidRDefault="00D74466" w:rsidP="00300BF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VDI Media</w:t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– </w:t>
      </w:r>
      <w:r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Düsseldorf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Berufsverband (Verein Deutscher Ingenieure), </w:t>
      </w: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Verlag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VP </w:t>
      </w: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M</w:t>
      </w: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>edia Sales &amp; Events</w:t>
      </w:r>
    </w:p>
    <w:p w14:paraId="75CC62C5" w14:textId="4729E3F6" w:rsidR="00300BFD" w:rsidRPr="00300BFD" w:rsidRDefault="00D74466" w:rsidP="00300B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>-</w:t>
      </w:r>
    </w:p>
    <w:p w14:paraId="6DDB315F" w14:textId="77777777" w:rsidR="00300BFD" w:rsidRDefault="00300BFD" w:rsidP="00300BFD"/>
    <w:p w14:paraId="4F95602B" w14:textId="5533A137" w:rsidR="00300BFD" w:rsidRPr="00300BFD" w:rsidRDefault="00FB44FF" w:rsidP="00300BF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</w:pPr>
      <w:r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11</w:t>
      </w:r>
      <w:r w:rsidR="00300BFD"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/202</w:t>
      </w:r>
      <w:r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5</w:t>
      </w:r>
      <w:r w:rsidR="00300BFD"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 xml:space="preserve"> – 0</w:t>
      </w:r>
      <w:r w:rsidR="00D74466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3</w:t>
      </w:r>
      <w:r w:rsidR="00300BFD"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/2025</w:t>
      </w:r>
    </w:p>
    <w:p w14:paraId="30973A99" w14:textId="6B2D0835" w:rsidR="00300BFD" w:rsidRPr="00D74466" w:rsidRDefault="00D74466" w:rsidP="00300BF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KTI Group</w:t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– </w:t>
      </w:r>
      <w:r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Balzheim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Kälteanlagen, Maschinenbau, Vermietung, Anl</w:t>
      </w: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>agenbau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="00300BFD" w:rsidRPr="00D7446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="00300BFD"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>
        <w:rPr>
          <w:rFonts w:ascii="Abadi Condensed" w:eastAsia="Times New Roman" w:hAnsi="Abadi Condensed" w:cs="Times New Roman"/>
          <w:sz w:val="24"/>
          <w:szCs w:val="24"/>
          <w:lang w:eastAsia="de-DE"/>
        </w:rPr>
        <w:t>Head of Global Sales</w:t>
      </w:r>
    </w:p>
    <w:p w14:paraId="1DF84E4A" w14:textId="19216521" w:rsidR="00D74466" w:rsidRPr="00D74466" w:rsidRDefault="00D74466" w:rsidP="00D74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Weltweiten Vertrieb strategisch neu ausgerichtet</w:t>
      </w:r>
    </w:p>
    <w:p w14:paraId="59E023A7" w14:textId="31317410" w:rsidR="00D74466" w:rsidRPr="00D74466" w:rsidRDefault="00D74466" w:rsidP="00D74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Vertriebsdaten für den Unternehmensverkauf strukturiert</w:t>
      </w:r>
    </w:p>
    <w:p w14:paraId="06C4B568" w14:textId="513E51D1" w:rsidR="00D74466" w:rsidRPr="00D74466" w:rsidRDefault="00D74466" w:rsidP="00D74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Prozesse verschlankt und Sales-Funnel eingeführt</w:t>
      </w:r>
    </w:p>
    <w:p w14:paraId="4370144C" w14:textId="5ED5AE1E" w:rsidR="00D74466" w:rsidRPr="00D74466" w:rsidRDefault="00D74466" w:rsidP="00D74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Vertriebsteam gecoacht und Value-Selling etabliert</w:t>
      </w:r>
    </w:p>
    <w:p w14:paraId="3DC78652" w14:textId="4685A404" w:rsidR="00D74466" w:rsidRPr="00D74466" w:rsidRDefault="00D74466" w:rsidP="00D7446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D74466">
        <w:rPr>
          <w:rFonts w:ascii="Abadi Condensed" w:eastAsia="Times New Roman" w:hAnsi="Abadi Condensed" w:cs="Times New Roman"/>
          <w:sz w:val="24"/>
          <w:szCs w:val="24"/>
          <w:lang w:eastAsia="de-DE"/>
        </w:rPr>
        <w:t>Globale Vertriebsorganisation und Handelsvertreternetzwerke optimiert</w:t>
      </w:r>
    </w:p>
    <w:p w14:paraId="379537E7" w14:textId="77777777" w:rsidR="00D74466" w:rsidRDefault="00D74466" w:rsidP="00300BFD"/>
    <w:p w14:paraId="1AB3C585" w14:textId="77777777" w:rsidR="00300BFD" w:rsidRPr="00300BFD" w:rsidRDefault="00300BFD" w:rsidP="00300BF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</w:pP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lastRenderedPageBreak/>
        <w:t>09/2024 – 06/2025</w:t>
      </w:r>
    </w:p>
    <w:p w14:paraId="7DAD504F" w14:textId="7BE019E7" w:rsidR="00300BFD" w:rsidRPr="00FB44FF" w:rsidRDefault="00300BFD" w:rsidP="00300BF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Struktur Management Partner (SMP)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– 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Köln, Projekt für die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EPnP</w:t>
      </w:r>
      <w:proofErr w:type="spellEnd"/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Group</w:t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 / EOS Group</w:t>
      </w: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 w:rsid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Medizintechnik, Elektronik, Präzisionstechnik</w:t>
      </w: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FB44FF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</w:t>
      </w:r>
      <w:r w:rsidR="00FB44FF"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Teil eines 6-köpfigen Beraterteams von Struktur Management Partner (SMP) im Rahmen eines Independent Business Review</w:t>
      </w:r>
    </w:p>
    <w:p w14:paraId="2885B3F6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Entwicklung der Zielorganisation „Vertrieb 2026“</w:t>
      </w:r>
    </w:p>
    <w:p w14:paraId="6C8675EE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Definition von Rollen, Aufgaben, Verantwortlichkeiten und KPIs</w:t>
      </w:r>
    </w:p>
    <w:p w14:paraId="76655425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Verbesserung von Prozessqualität, Vertriebssteuerung und operativer Führungslogik</w:t>
      </w:r>
    </w:p>
    <w:p w14:paraId="20B84E78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Finetuning operativer Kennzahlen und Entwicklung eines digitalisierten Vertriebsprozesses mit klaren Metriken und Entscheidungskriterien</w:t>
      </w:r>
    </w:p>
    <w:p w14:paraId="790FA2F9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Einführung neuer </w:t>
      </w:r>
      <w:proofErr w:type="spellStart"/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Governance-und</w:t>
      </w:r>
      <w:proofErr w:type="spellEnd"/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Eskalationsregeln im Vertrieb</w:t>
      </w:r>
    </w:p>
    <w:p w14:paraId="5D307DAD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Vorschlag für neues </w:t>
      </w:r>
      <w:proofErr w:type="spellStart"/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Vergütungs-und</w:t>
      </w:r>
      <w:proofErr w:type="spellEnd"/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Bonussystem sowie neue Coaching-Inhalte</w:t>
      </w:r>
    </w:p>
    <w:p w14:paraId="7D50F311" w14:textId="77777777" w:rsidR="00FB44FF" w:rsidRPr="00FB44FF" w:rsidRDefault="00FB44FF" w:rsidP="00FB44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FB44FF">
        <w:rPr>
          <w:rFonts w:ascii="Abadi Condensed" w:eastAsia="Times New Roman" w:hAnsi="Abadi Condensed" w:cs="Times New Roman"/>
          <w:sz w:val="24"/>
          <w:szCs w:val="24"/>
          <w:lang w:eastAsia="de-DE"/>
        </w:rPr>
        <w:t>Einführung KI-gestützter Leadgenerierung</w:t>
      </w:r>
    </w:p>
    <w:p w14:paraId="15A94B20" w14:textId="77777777" w:rsidR="00300BFD" w:rsidRPr="00300BFD" w:rsidRDefault="00300BFD" w:rsidP="00300BFD"/>
    <w:p w14:paraId="67D8A596" w14:textId="0307788A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 xml:space="preserve">09/2024 – </w:t>
      </w:r>
      <w:r w:rsidR="00300BF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06/2025</w:t>
      </w:r>
    </w:p>
    <w:p w14:paraId="7D55525E" w14:textId="77777777" w:rsidR="00B87D4D" w:rsidRPr="00300BF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</w:pP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Labforward / LabTwin – Berlin</w:t>
      </w:r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br/>
      </w: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Branche:</w:t>
      </w:r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t xml:space="preserve"> </w:t>
      </w:r>
      <w:proofErr w:type="spellStart"/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t>Laborsoftware</w:t>
      </w:r>
      <w:proofErr w:type="spellEnd"/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t>, SaaS, Life Sciences</w:t>
      </w:r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br/>
      </w:r>
      <w:r w:rsidRPr="00300BFD">
        <w:rPr>
          <w:rFonts w:ascii="Abadi Condensed" w:eastAsia="Times New Roman" w:hAnsi="Abadi Condensed" w:cs="Times New Roman"/>
          <w:b/>
          <w:bCs/>
          <w:sz w:val="24"/>
          <w:szCs w:val="24"/>
          <w:lang w:val="en-GB" w:eastAsia="de-DE"/>
        </w:rPr>
        <w:t>Rolle:</w:t>
      </w:r>
      <w:r w:rsidRPr="00300BFD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t xml:space="preserve"> Interim Sales Support / Commercial Excellence</w:t>
      </w:r>
    </w:p>
    <w:p w14:paraId="4D45C90C" w14:textId="77777777" w:rsidR="00B87D4D" w:rsidRPr="00B87D4D" w:rsidRDefault="00B87D4D" w:rsidP="00B87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Post-Merger-Integration zweier Organisationen</w:t>
      </w:r>
    </w:p>
    <w:p w14:paraId="093EB697" w14:textId="77777777" w:rsidR="00B87D4D" w:rsidRPr="00B87D4D" w:rsidRDefault="00B87D4D" w:rsidP="00B87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Aufbau gemeinsamer CRM-Struktur, Einführung einheitlicher KPIs</w:t>
      </w:r>
    </w:p>
    <w:p w14:paraId="45EF818B" w14:textId="77777777" w:rsidR="00B87D4D" w:rsidRPr="00B87D4D" w:rsidRDefault="00B87D4D" w:rsidP="00B87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Business Development für neue Märkte und Zielgruppen</w:t>
      </w:r>
    </w:p>
    <w:p w14:paraId="10497E4D" w14:textId="77777777" w:rsidR="00B87D4D" w:rsidRPr="00B87D4D" w:rsidRDefault="00B87D4D" w:rsidP="00B87D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Unterstützung bei der Vertriebsstrategie, Coaching und Repräsentation auf Messen</w:t>
      </w:r>
    </w:p>
    <w:p w14:paraId="653D3DB1" w14:textId="77777777" w:rsidR="00300BFD" w:rsidRDefault="00B87D4D" w:rsidP="00300B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300BFD">
        <w:rPr>
          <w:rFonts w:ascii="Abadi Condensed" w:eastAsia="Times New Roman" w:hAnsi="Abadi Condensed" w:cs="Times New Roman"/>
          <w:sz w:val="24"/>
          <w:szCs w:val="24"/>
          <w:lang w:eastAsia="de-DE"/>
        </w:rPr>
        <w:t>Ergebnis: Effizienzsteigerung im Vertrieb, neue Marktsegmente erschlossen</w:t>
      </w:r>
    </w:p>
    <w:p w14:paraId="1ABF786D" w14:textId="40C874FF" w:rsidR="00B87D4D" w:rsidRPr="00300BFD" w:rsidRDefault="00B87D4D" w:rsidP="00300B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300BFD">
        <w:rPr>
          <w:rFonts w:ascii="Abadi Condensed" w:eastAsia="Times New Roman" w:hAnsi="Abadi Condensed" w:cs="Times New Roman"/>
          <w:sz w:val="24"/>
          <w:szCs w:val="24"/>
          <w:lang w:eastAsia="de-DE"/>
        </w:rPr>
        <w:t>50.000 Nutzer weltweit</w:t>
      </w:r>
    </w:p>
    <w:p w14:paraId="3E7BA113" w14:textId="5FB8D34C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27DF2793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12/2023 – 07/2024</w:t>
      </w:r>
    </w:p>
    <w:p w14:paraId="36FE0BCB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Vesuvius / FOSECO – DACH &amp; BENELUX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Gießereitechnik, Stahlindustrie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Interim Commercial Coach</w:t>
      </w:r>
    </w:p>
    <w:p w14:paraId="4B1738F9" w14:textId="77777777" w:rsidR="00B87D4D" w:rsidRPr="00B87D4D" w:rsidRDefault="00B87D4D" w:rsidP="00B87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Analyse und Neuaufbau des Vertriebs</w:t>
      </w:r>
    </w:p>
    <w:p w14:paraId="54F17435" w14:textId="77777777" w:rsidR="00B87D4D" w:rsidRPr="00B87D4D" w:rsidRDefault="00B87D4D" w:rsidP="00B87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Coaching &amp; Training von ~35 Mitarbeitenden</w:t>
      </w:r>
    </w:p>
    <w:p w14:paraId="4E040798" w14:textId="77777777" w:rsidR="00B87D4D" w:rsidRPr="00B87D4D" w:rsidRDefault="00B87D4D" w:rsidP="00B87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Einführung KPI-basierter Steuerung und KAM-Optimierung</w:t>
      </w:r>
    </w:p>
    <w:p w14:paraId="0BA4331B" w14:textId="77777777" w:rsidR="00B87D4D" w:rsidRPr="00B87D4D" w:rsidRDefault="00B87D4D" w:rsidP="00B87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Ergebnis: +20</w:t>
      </w:r>
      <w:r w:rsidRPr="00B87D4D">
        <w:rPr>
          <w:rFonts w:ascii="Arial" w:eastAsia="Times New Roman" w:hAnsi="Arial" w:cs="Arial"/>
          <w:sz w:val="24"/>
          <w:szCs w:val="24"/>
          <w:lang w:eastAsia="de-DE"/>
        </w:rPr>
        <w:t> 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% Marktanteil in Deutschland trotz Marktr</w:t>
      </w:r>
      <w:r w:rsidRPr="00B87D4D">
        <w:rPr>
          <w:rFonts w:ascii="Abadi Condensed" w:eastAsia="Times New Roman" w:hAnsi="Abadi Condensed" w:cs="Abadi Condensed"/>
          <w:sz w:val="24"/>
          <w:szCs w:val="24"/>
          <w:lang w:eastAsia="de-DE"/>
        </w:rPr>
        <w:t>ü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ckgang</w:t>
      </w:r>
    </w:p>
    <w:p w14:paraId="354940F7" w14:textId="77777777" w:rsidR="00B87D4D" w:rsidRPr="00B87D4D" w:rsidRDefault="00B87D4D" w:rsidP="00B87D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Umsetzung von 49/52 geplanten Maßnahmen</w:t>
      </w:r>
    </w:p>
    <w:p w14:paraId="564E195F" w14:textId="37D83822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0D3042F5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lastRenderedPageBreak/>
        <w:t>03/2023 – 11/2023</w:t>
      </w:r>
    </w:p>
    <w:p w14:paraId="0F8564A2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SUSS MicroOptics SA – Schweiz / global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Photonik / Mikrooptik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Vice President Sales</w:t>
      </w:r>
    </w:p>
    <w:p w14:paraId="0B72541A" w14:textId="77777777" w:rsidR="00B87D4D" w:rsidRPr="00B87D4D" w:rsidRDefault="00B87D4D" w:rsidP="00B87D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Globale Vertriebsreorganisation (USA, EU, Asien)</w:t>
      </w:r>
    </w:p>
    <w:p w14:paraId="3C11143B" w14:textId="77777777" w:rsidR="00B87D4D" w:rsidRPr="00B87D4D" w:rsidRDefault="00B87D4D" w:rsidP="00B87D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Salesforce CRM eingeführt, Forecast- &amp; Budgetprozesse optimiert</w:t>
      </w:r>
    </w:p>
    <w:p w14:paraId="7641EA68" w14:textId="77777777" w:rsidR="00B87D4D" w:rsidRPr="00B87D4D" w:rsidRDefault="00B87D4D" w:rsidP="00B87D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Pricing-Strategie, Value Propositions, Kundenzufriedenheitsmanagement</w:t>
      </w:r>
    </w:p>
    <w:p w14:paraId="59CA82DA" w14:textId="77777777" w:rsidR="00B87D4D" w:rsidRPr="00B87D4D" w:rsidRDefault="00B87D4D" w:rsidP="00B87D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Ergebnis: Erfolgreicher Unternehmensverkauf zum 2,5-fachen Umsatzwert</w:t>
      </w:r>
    </w:p>
    <w:p w14:paraId="490AD4C3" w14:textId="508F074A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3F912870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09/2022 – 01/2023</w:t>
      </w:r>
    </w:p>
    <w:p w14:paraId="3EC9243C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Transline Group – Deutschland / EU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Übersetzungsdienste / Sprachdienstleistungen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CSO &amp; CMO</w:t>
      </w:r>
    </w:p>
    <w:p w14:paraId="457FD994" w14:textId="77777777" w:rsidR="00B87D4D" w:rsidRPr="00B87D4D" w:rsidRDefault="00B87D4D" w:rsidP="00B87D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Neuorganisation Vertriebsstruktur DACH &amp; International</w:t>
      </w:r>
    </w:p>
    <w:p w14:paraId="54CADD0E" w14:textId="77777777" w:rsidR="00B87D4D" w:rsidRPr="00B87D4D" w:rsidRDefault="00B87D4D" w:rsidP="00B87D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KPI-basierte Steuerung, CRM-Regeln definiert</w:t>
      </w:r>
    </w:p>
    <w:p w14:paraId="058F3735" w14:textId="77777777" w:rsidR="00B87D4D" w:rsidRPr="00B87D4D" w:rsidRDefault="00B87D4D" w:rsidP="00B87D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TeleSales Conversionrate verdreifacht</w:t>
      </w:r>
    </w:p>
    <w:p w14:paraId="6245ACEA" w14:textId="77777777" w:rsidR="00B87D4D" w:rsidRPr="00B87D4D" w:rsidRDefault="00B87D4D" w:rsidP="00B87D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Preisstruktur überarbeitet, Verticals im KAM optimiert</w:t>
      </w:r>
    </w:p>
    <w:p w14:paraId="260783D9" w14:textId="1A178551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0959D275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01/2022 – 06/2022</w:t>
      </w:r>
    </w:p>
    <w:p w14:paraId="55EB95F0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ADAMOS GmbH – Darmstadt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Industrieplattform, Maschinenbau, SaaS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Leiter App Onboarding &amp; Success Management</w:t>
      </w:r>
    </w:p>
    <w:p w14:paraId="49E4044F" w14:textId="77777777" w:rsidR="00B87D4D" w:rsidRPr="00B87D4D" w:rsidRDefault="00B87D4D" w:rsidP="00B87D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App-Angebot im Store verzehnfacht</w:t>
      </w:r>
    </w:p>
    <w:p w14:paraId="4B8628A9" w14:textId="77777777" w:rsidR="00B87D4D" w:rsidRPr="00B87D4D" w:rsidRDefault="00B87D4D" w:rsidP="00B87D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Onboarding-Zeit von 6 Wochen auf 15 Tage reduziert</w:t>
      </w:r>
    </w:p>
    <w:p w14:paraId="74D2ACB0" w14:textId="77777777" w:rsidR="00B87D4D" w:rsidRPr="00B87D4D" w:rsidRDefault="00B87D4D" w:rsidP="00B87D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Conversionrate von 10</w:t>
      </w:r>
      <w:r w:rsidRPr="00B87D4D">
        <w:rPr>
          <w:rFonts w:ascii="Arial" w:eastAsia="Times New Roman" w:hAnsi="Arial" w:cs="Arial"/>
          <w:sz w:val="24"/>
          <w:szCs w:val="24"/>
          <w:lang w:eastAsia="de-DE"/>
        </w:rPr>
        <w:t> 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% auf 50</w:t>
      </w:r>
      <w:r w:rsidRPr="00B87D4D">
        <w:rPr>
          <w:rFonts w:ascii="Arial" w:eastAsia="Times New Roman" w:hAnsi="Arial" w:cs="Arial"/>
          <w:sz w:val="24"/>
          <w:szCs w:val="24"/>
          <w:lang w:eastAsia="de-DE"/>
        </w:rPr>
        <w:t> 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% gesteigert</w:t>
      </w:r>
    </w:p>
    <w:p w14:paraId="5137DF36" w14:textId="77777777" w:rsidR="00B87D4D" w:rsidRPr="00B87D4D" w:rsidRDefault="00B87D4D" w:rsidP="00B87D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Etablierung marktgetriebener Business Cases &amp; CRM-Strukturen</w:t>
      </w:r>
    </w:p>
    <w:p w14:paraId="677AFD72" w14:textId="13622954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566B8F3A" w14:textId="77777777" w:rsidR="00630605" w:rsidRPr="009B2856" w:rsidRDefault="00630605">
      <w:pPr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9B2856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br w:type="page"/>
      </w:r>
    </w:p>
    <w:p w14:paraId="7459EEA7" w14:textId="666F49B5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lastRenderedPageBreak/>
        <w:t>03/2021 – 12/2021</w:t>
      </w:r>
    </w:p>
    <w:p w14:paraId="3925809E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ENNAGY (ZÜBLIN / STRABAG) – Start-up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E-Mobilität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Sales Director Ladeinfrastruktur</w:t>
      </w:r>
    </w:p>
    <w:p w14:paraId="6EC4024A" w14:textId="77777777" w:rsidR="00B87D4D" w:rsidRPr="00B87D4D" w:rsidRDefault="00B87D4D" w:rsidP="00B87D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Aufbau eines Greenfield-Vertriebs ab Stunde 0</w:t>
      </w:r>
    </w:p>
    <w:p w14:paraId="7098C95D" w14:textId="77777777" w:rsidR="00B87D4D" w:rsidRPr="00B87D4D" w:rsidRDefault="00B87D4D" w:rsidP="00B87D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Markenstrategie, Claims, Zielkunden, Plattform-Logik entwickelt</w:t>
      </w:r>
    </w:p>
    <w:p w14:paraId="3071F7FC" w14:textId="77777777" w:rsidR="00B87D4D" w:rsidRPr="00B87D4D" w:rsidRDefault="00B87D4D" w:rsidP="00B87D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Vertriebsteam zusammengestellt und aufgebaut</w:t>
      </w:r>
    </w:p>
    <w:p w14:paraId="1F435A7C" w14:textId="7CEE482A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75F31C03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11/2020 – 03/2021</w:t>
      </w:r>
    </w:p>
    <w:p w14:paraId="0A869E8C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Startups Stuttgart &amp; München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Software / Temperaturüberwachung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Vertriebscoach &amp; Strategieberater</w:t>
      </w:r>
    </w:p>
    <w:p w14:paraId="697D1349" w14:textId="77777777" w:rsidR="00B87D4D" w:rsidRPr="00B87D4D" w:rsidRDefault="00B87D4D" w:rsidP="00B87D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Entwicklung neuer Geschäftsmodelle</w:t>
      </w:r>
    </w:p>
    <w:p w14:paraId="7E59BAB9" w14:textId="77777777" w:rsidR="00B87D4D" w:rsidRPr="00FA76FE" w:rsidRDefault="00B87D4D" w:rsidP="00B87D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</w:pPr>
      <w:r w:rsidRPr="00FA76FE">
        <w:rPr>
          <w:rFonts w:ascii="Abadi Condensed" w:eastAsia="Times New Roman" w:hAnsi="Abadi Condensed" w:cs="Times New Roman"/>
          <w:sz w:val="24"/>
          <w:szCs w:val="24"/>
          <w:lang w:val="en-GB" w:eastAsia="de-DE"/>
        </w:rPr>
        <w:t>CRM-Setups, Website Relaunch, Digital Sales Tools</w:t>
      </w:r>
    </w:p>
    <w:p w14:paraId="535D37ED" w14:textId="77777777" w:rsidR="00B87D4D" w:rsidRPr="00B87D4D" w:rsidRDefault="00B87D4D" w:rsidP="00B87D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Trainingsbedarf ermittelt, Automation aufgebaut</w:t>
      </w:r>
    </w:p>
    <w:p w14:paraId="3A376E84" w14:textId="0A2460F5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7B979B9C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12/2017 – 11/2020</w:t>
      </w:r>
    </w:p>
    <w:p w14:paraId="0239B1D4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WALDNER Laboreinrichtungen – Deutschland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Labortechnik, Hidden Champion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Director Business Development</w:t>
      </w:r>
    </w:p>
    <w:p w14:paraId="7A67B2C2" w14:textId="77777777" w:rsidR="00B87D4D" w:rsidRPr="00B87D4D" w:rsidRDefault="00B87D4D" w:rsidP="00B87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Einführung BIM, VR, Generative Design</w:t>
      </w:r>
    </w:p>
    <w:p w14:paraId="7741A4C7" w14:textId="77777777" w:rsidR="00B87D4D" w:rsidRPr="00B87D4D" w:rsidRDefault="00B87D4D" w:rsidP="00B87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Entwicklung neuer Geschäftsmodelle &amp; Kundenformate</w:t>
      </w:r>
    </w:p>
    <w:p w14:paraId="2C5B5138" w14:textId="77777777" w:rsidR="00B87D4D" w:rsidRPr="00B87D4D" w:rsidRDefault="00B87D4D" w:rsidP="00B87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Customer Co-Creation Workshops</w:t>
      </w:r>
    </w:p>
    <w:p w14:paraId="46478C9D" w14:textId="77777777" w:rsidR="00B87D4D" w:rsidRPr="00B87D4D" w:rsidRDefault="00B87D4D" w:rsidP="00B87D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Umsatz: 200 Mio. EUR | Mitarbeiter: 1.300</w:t>
      </w:r>
    </w:p>
    <w:p w14:paraId="41EA3083" w14:textId="30A84AA1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5053E463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04/2017 – 11/2017</w:t>
      </w:r>
    </w:p>
    <w:p w14:paraId="3D6D78CA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Jäckle Schweiß- &amp; Schneidtechnik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Maschinenbau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CSO</w:t>
      </w:r>
    </w:p>
    <w:p w14:paraId="2BBFBA85" w14:textId="77777777" w:rsidR="00B87D4D" w:rsidRPr="00B87D4D" w:rsidRDefault="00B87D4D" w:rsidP="00B87D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Reorganisation Vertrieb &amp; Händlerstruktur</w:t>
      </w:r>
    </w:p>
    <w:p w14:paraId="756351B0" w14:textId="77777777" w:rsidR="00B87D4D" w:rsidRPr="00B87D4D" w:rsidRDefault="00B87D4D" w:rsidP="00B87D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Coaching der Außendienst- und Anwendungsteams</w:t>
      </w:r>
    </w:p>
    <w:p w14:paraId="7E41B0D0" w14:textId="2A1C36D8" w:rsidR="00630605" w:rsidRPr="009B2856" w:rsidRDefault="00B87D4D" w:rsidP="00B87D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Neue Vertriebsregeln, Spielregeln und Strukturen etabliert</w:t>
      </w:r>
    </w:p>
    <w:p w14:paraId="79D8B769" w14:textId="75B0D18D" w:rsidR="00B87D4D" w:rsidRPr="00B87D4D" w:rsidRDefault="00630605" w:rsidP="00630605">
      <w:pPr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9B2856">
        <w:rPr>
          <w:rFonts w:ascii="Abadi Condensed" w:eastAsia="Times New Roman" w:hAnsi="Abadi Condensed" w:cs="Times New Roman"/>
          <w:sz w:val="24"/>
          <w:szCs w:val="24"/>
          <w:lang w:eastAsia="de-DE"/>
        </w:rPr>
        <w:br w:type="page"/>
      </w:r>
      <w:r w:rsidR="00B87D4D"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lastRenderedPageBreak/>
        <w:t>11/2016 – 04/2017</w:t>
      </w:r>
    </w:p>
    <w:p w14:paraId="0A013A6C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Dürr thermea GmbH (MDAX-Tochter)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Anlagentechnik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Geschäftsführer Vertrieb &amp; Marketing</w:t>
      </w:r>
    </w:p>
    <w:p w14:paraId="6C2AFDB3" w14:textId="77777777" w:rsidR="00B87D4D" w:rsidRPr="00B87D4D" w:rsidRDefault="00B87D4D" w:rsidP="00B87D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Einführung Key Account Management</w:t>
      </w:r>
    </w:p>
    <w:p w14:paraId="4853AC45" w14:textId="77777777" w:rsidR="00B87D4D" w:rsidRPr="00B87D4D" w:rsidRDefault="00B87D4D" w:rsidP="00B87D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Projektselektion &amp; Leadgenerierung digitalisiert</w:t>
      </w:r>
    </w:p>
    <w:p w14:paraId="4D04B0CD" w14:textId="77777777" w:rsidR="00B87D4D" w:rsidRPr="00B87D4D" w:rsidRDefault="00B87D4D" w:rsidP="00B87D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Angebotskalkulation vereinfacht</w:t>
      </w:r>
    </w:p>
    <w:p w14:paraId="47FF8B3A" w14:textId="5C536EF7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318D1959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09/2016 – 10/2016</w:t>
      </w:r>
    </w:p>
    <w:p w14:paraId="0D1226AE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Hauhinco Maschinenfabrik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Maschinenbau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Leiter Business Unit Industrie</w:t>
      </w:r>
    </w:p>
    <w:p w14:paraId="0C628F4C" w14:textId="77777777" w:rsidR="00B87D4D" w:rsidRPr="00B87D4D" w:rsidRDefault="00B87D4D" w:rsidP="00B87D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Aufbau neuer Geschäftseinheit</w:t>
      </w:r>
    </w:p>
    <w:p w14:paraId="3C1FFEEC" w14:textId="77777777" w:rsidR="00B87D4D" w:rsidRPr="00B87D4D" w:rsidRDefault="00B87D4D" w:rsidP="00B87D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Zielkunden &amp; Anwendungsszenarien definiert</w:t>
      </w:r>
    </w:p>
    <w:p w14:paraId="328372EF" w14:textId="77777777" w:rsidR="00B87D4D" w:rsidRPr="00B87D4D" w:rsidRDefault="00B87D4D" w:rsidP="00B87D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Arbeitspakete &amp; Marketingmaßnahmen initiiert</w:t>
      </w:r>
    </w:p>
    <w:p w14:paraId="77DD146F" w14:textId="07D4CF61" w:rsidR="00B87D4D" w:rsidRPr="00B87D4D" w:rsidRDefault="00B87D4D" w:rsidP="00B87D4D">
      <w:pPr>
        <w:spacing w:after="0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</w:p>
    <w:p w14:paraId="7765EFD1" w14:textId="77777777" w:rsidR="00B87D4D" w:rsidRPr="00B87D4D" w:rsidRDefault="00B87D4D" w:rsidP="00B87D4D">
      <w:pPr>
        <w:spacing w:before="100" w:beforeAutospacing="1" w:after="100" w:afterAutospacing="1" w:line="240" w:lineRule="auto"/>
        <w:outlineLvl w:val="3"/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12/2014 – 08/2016</w:t>
      </w:r>
    </w:p>
    <w:p w14:paraId="1CAE0AC1" w14:textId="77777777" w:rsidR="00B87D4D" w:rsidRPr="00B87D4D" w:rsidRDefault="00B87D4D" w:rsidP="00B87D4D">
      <w:p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Dietzel Hydraulik GmbH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Branche: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Hydraulik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br/>
      </w:r>
      <w:r w:rsidRPr="00B87D4D">
        <w:rPr>
          <w:rFonts w:ascii="Abadi Condensed" w:eastAsia="Times New Roman" w:hAnsi="Abadi Condensed" w:cs="Times New Roman"/>
          <w:b/>
          <w:bCs/>
          <w:sz w:val="24"/>
          <w:szCs w:val="24"/>
          <w:lang w:eastAsia="de-DE"/>
        </w:rPr>
        <w:t>Rolle:</w:t>
      </w: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 xml:space="preserve"> Gesamtvertriebsleiter</w:t>
      </w:r>
    </w:p>
    <w:p w14:paraId="5BDF6242" w14:textId="77777777" w:rsidR="00B87D4D" w:rsidRPr="00B87D4D" w:rsidRDefault="00B87D4D" w:rsidP="00B87D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Aufteilung Vertrieb in Direkt- &amp; Handelskanäle</w:t>
      </w:r>
    </w:p>
    <w:p w14:paraId="23C95725" w14:textId="77777777" w:rsidR="00B87D4D" w:rsidRPr="00B87D4D" w:rsidRDefault="00B87D4D" w:rsidP="00B87D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Branchenmanagement eingeführt, Coaching &amp; Teamaufbau</w:t>
      </w:r>
    </w:p>
    <w:p w14:paraId="7E20DFC2" w14:textId="77777777" w:rsidR="00B87D4D" w:rsidRPr="00B87D4D" w:rsidRDefault="00B87D4D" w:rsidP="00B87D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badi Condensed" w:eastAsia="Times New Roman" w:hAnsi="Abadi Condensed" w:cs="Times New Roman"/>
          <w:sz w:val="24"/>
          <w:szCs w:val="24"/>
          <w:lang w:eastAsia="de-DE"/>
        </w:rPr>
      </w:pPr>
      <w:r w:rsidRPr="00B87D4D">
        <w:rPr>
          <w:rFonts w:ascii="Abadi Condensed" w:eastAsia="Times New Roman" w:hAnsi="Abadi Condensed" w:cs="Times New Roman"/>
          <w:sz w:val="24"/>
          <w:szCs w:val="24"/>
          <w:lang w:eastAsia="de-DE"/>
        </w:rPr>
        <w:t>Rekordumsatz im Jahr 2015 erzielt</w:t>
      </w:r>
    </w:p>
    <w:p w14:paraId="63D8C98D" w14:textId="77777777" w:rsidR="00B87D4D" w:rsidRPr="00B87D4D" w:rsidRDefault="00B87D4D" w:rsidP="00B87D4D">
      <w:pPr>
        <w:pStyle w:val="Aufzhlungszeichen"/>
        <w:numPr>
          <w:ilvl w:val="0"/>
          <w:numId w:val="0"/>
        </w:numPr>
        <w:ind w:left="360" w:hanging="360"/>
        <w:rPr>
          <w:rFonts w:ascii="Abadi Condensed" w:hAnsi="Abadi Condensed"/>
        </w:rPr>
      </w:pPr>
    </w:p>
    <w:sectPr w:rsidR="00B87D4D" w:rsidRPr="00B87D4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7B67" w14:textId="77777777" w:rsidR="00B92F7A" w:rsidRPr="009B2856" w:rsidRDefault="00B92F7A" w:rsidP="00B565CB">
      <w:pPr>
        <w:spacing w:after="0" w:line="240" w:lineRule="auto"/>
      </w:pPr>
      <w:r w:rsidRPr="009B2856">
        <w:separator/>
      </w:r>
    </w:p>
  </w:endnote>
  <w:endnote w:type="continuationSeparator" w:id="0">
    <w:p w14:paraId="184A5680" w14:textId="77777777" w:rsidR="00B92F7A" w:rsidRPr="009B2856" w:rsidRDefault="00B92F7A" w:rsidP="00B565CB">
      <w:pPr>
        <w:spacing w:after="0" w:line="240" w:lineRule="auto"/>
      </w:pPr>
      <w:r w:rsidRPr="009B28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 Condensed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328A" w14:textId="3509798E" w:rsidR="00B565CB" w:rsidRPr="009B2856" w:rsidRDefault="00B565CB">
    <w:pPr>
      <w:pStyle w:val="Fuzeile"/>
      <w:rPr>
        <w:rFonts w:ascii="Abadi Condensed" w:hAnsi="Abadi Condensed"/>
        <w:sz w:val="16"/>
        <w:szCs w:val="16"/>
      </w:rPr>
    </w:pPr>
    <w:r w:rsidRPr="009B2856">
      <w:rPr>
        <w:rFonts w:ascii="Abadi Condensed" w:hAnsi="Abadi Condensed"/>
        <w:sz w:val="16"/>
        <w:szCs w:val="16"/>
      </w:rPr>
      <w:t xml:space="preserve">Ralf H. KOMOR                 </w:t>
    </w:r>
    <w:r w:rsidR="00140E0E" w:rsidRPr="009B2856">
      <w:rPr>
        <w:rFonts w:ascii="Abadi Condensed" w:hAnsi="Abadi Condensed"/>
        <w:sz w:val="16"/>
        <w:szCs w:val="16"/>
      </w:rPr>
      <w:t xml:space="preserve">                                                   </w:t>
    </w:r>
    <w:r w:rsidRPr="009B2856">
      <w:rPr>
        <w:rFonts w:ascii="Abadi Condensed" w:hAnsi="Abadi Condensed"/>
        <w:sz w:val="16"/>
        <w:szCs w:val="16"/>
      </w:rPr>
      <w:t xml:space="preserve">              komor.de              </w:t>
    </w:r>
    <w:r w:rsidR="00140E0E" w:rsidRPr="009B2856">
      <w:rPr>
        <w:rFonts w:ascii="Abadi Condensed" w:hAnsi="Abadi Condensed"/>
        <w:sz w:val="16"/>
        <w:szCs w:val="16"/>
      </w:rPr>
      <w:t xml:space="preserve">                    </w:t>
    </w:r>
    <w:r w:rsidRPr="009B2856">
      <w:rPr>
        <w:rFonts w:ascii="Abadi Condensed" w:hAnsi="Abadi Condensed"/>
        <w:sz w:val="16"/>
        <w:szCs w:val="16"/>
      </w:rPr>
      <w:t xml:space="preserve">                                                   </w:t>
    </w:r>
    <w:r w:rsidR="00140E0E" w:rsidRPr="009B2856">
      <w:rPr>
        <w:rFonts w:ascii="Abadi Condensed" w:hAnsi="Abadi Condensed"/>
        <w:sz w:val="16"/>
        <w:szCs w:val="16"/>
      </w:rPr>
      <w:t xml:space="preserve">        </w:t>
    </w:r>
    <w:r w:rsidRPr="009B2856">
      <w:rPr>
        <w:rFonts w:ascii="Abadi Condensed" w:hAnsi="Abadi Condensed"/>
        <w:sz w:val="16"/>
        <w:szCs w:val="16"/>
      </w:rPr>
      <w:t xml:space="preserve">   </w:t>
    </w:r>
    <w:r w:rsidR="00140E0E" w:rsidRPr="009B2856">
      <w:rPr>
        <w:rFonts w:ascii="Abadi Condensed" w:hAnsi="Abadi Condensed"/>
        <w:sz w:val="16"/>
        <w:szCs w:val="16"/>
      </w:rPr>
      <w:fldChar w:fldCharType="begin"/>
    </w:r>
    <w:r w:rsidR="00140E0E" w:rsidRPr="009B2856">
      <w:rPr>
        <w:rFonts w:ascii="Abadi Condensed" w:hAnsi="Abadi Condensed"/>
        <w:sz w:val="16"/>
        <w:szCs w:val="16"/>
      </w:rPr>
      <w:instrText>PAGE   \* MERGEFORMAT</w:instrText>
    </w:r>
    <w:r w:rsidR="00140E0E" w:rsidRPr="009B2856">
      <w:rPr>
        <w:rFonts w:ascii="Abadi Condensed" w:hAnsi="Abadi Condensed"/>
        <w:sz w:val="16"/>
        <w:szCs w:val="16"/>
      </w:rPr>
      <w:fldChar w:fldCharType="separate"/>
    </w:r>
    <w:r w:rsidR="00140E0E" w:rsidRPr="009B2856">
      <w:rPr>
        <w:rFonts w:ascii="Abadi Condensed" w:hAnsi="Abadi Condensed"/>
        <w:sz w:val="16"/>
        <w:szCs w:val="16"/>
      </w:rPr>
      <w:t>1</w:t>
    </w:r>
    <w:r w:rsidR="00140E0E" w:rsidRPr="009B2856">
      <w:rPr>
        <w:rFonts w:ascii="Abadi Condensed" w:hAnsi="Abadi Condensed"/>
        <w:sz w:val="16"/>
        <w:szCs w:val="16"/>
      </w:rPr>
      <w:fldChar w:fldCharType="end"/>
    </w:r>
    <w:r w:rsidR="00140E0E" w:rsidRPr="009B2856">
      <w:rPr>
        <w:rFonts w:ascii="Abadi Condensed" w:hAnsi="Abadi Condensed"/>
        <w:sz w:val="16"/>
        <w:szCs w:val="16"/>
      </w:rPr>
      <w:t xml:space="preserve"> </w:t>
    </w:r>
    <w:r w:rsidRPr="009B2856">
      <w:rPr>
        <w:rFonts w:ascii="Abadi Condensed" w:hAnsi="Abadi Condensed"/>
        <w:sz w:val="16"/>
        <w:szCs w:val="16"/>
      </w:rPr>
      <w:t>von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DE2D" w14:textId="77777777" w:rsidR="00B92F7A" w:rsidRPr="009B2856" w:rsidRDefault="00B92F7A" w:rsidP="00B565CB">
      <w:pPr>
        <w:spacing w:after="0" w:line="240" w:lineRule="auto"/>
      </w:pPr>
      <w:r w:rsidRPr="009B2856">
        <w:separator/>
      </w:r>
    </w:p>
  </w:footnote>
  <w:footnote w:type="continuationSeparator" w:id="0">
    <w:p w14:paraId="7A15C211" w14:textId="77777777" w:rsidR="00B92F7A" w:rsidRPr="009B2856" w:rsidRDefault="00B92F7A" w:rsidP="00B565CB">
      <w:pPr>
        <w:spacing w:after="0" w:line="240" w:lineRule="auto"/>
      </w:pPr>
      <w:r w:rsidRPr="009B28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454D" w14:textId="195B33AC" w:rsidR="00B565CB" w:rsidRPr="009B2856" w:rsidRDefault="00B565CB" w:rsidP="00B565CB">
    <w:pPr>
      <w:pStyle w:val="Kopfzeile"/>
      <w:jc w:val="right"/>
    </w:pPr>
    <w:r w:rsidRPr="009B2856">
      <w:rPr>
        <w:noProof/>
      </w:rPr>
      <w:drawing>
        <wp:inline distT="0" distB="0" distL="0" distR="0" wp14:anchorId="5ADA1F28" wp14:editId="7CEA1AEB">
          <wp:extent cx="1436400" cy="295200"/>
          <wp:effectExtent l="0" t="0" r="0" b="0"/>
          <wp:docPr id="944681324" name="D2CE9535-5B65-4005-85E5-55D5A10CB4DB" descr="Ein Bild, das Grafiken, Schrift, Grafikdesign, Screensho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2F1AC01-EC66-EAD4-3F0F-88A9F1C093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2CE9535-5B65-4005-85E5-55D5A10CB4DB" descr="Ein Bild, das Grafiken, Schrift, Grafikdesign, Screensho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2F1AC01-EC66-EAD4-3F0F-88A9F1C093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931F9"/>
    <w:multiLevelType w:val="multilevel"/>
    <w:tmpl w:val="C94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F70A4E"/>
    <w:multiLevelType w:val="multilevel"/>
    <w:tmpl w:val="FDC0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64134"/>
    <w:multiLevelType w:val="multilevel"/>
    <w:tmpl w:val="4E8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24E39"/>
    <w:multiLevelType w:val="multilevel"/>
    <w:tmpl w:val="2A02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17DDD"/>
    <w:multiLevelType w:val="multilevel"/>
    <w:tmpl w:val="C0B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4721D"/>
    <w:multiLevelType w:val="multilevel"/>
    <w:tmpl w:val="171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A42A9"/>
    <w:multiLevelType w:val="multilevel"/>
    <w:tmpl w:val="2A9E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96721"/>
    <w:multiLevelType w:val="multilevel"/>
    <w:tmpl w:val="2EC4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469EF"/>
    <w:multiLevelType w:val="multilevel"/>
    <w:tmpl w:val="ABD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C18CC"/>
    <w:multiLevelType w:val="multilevel"/>
    <w:tmpl w:val="162A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572BE"/>
    <w:multiLevelType w:val="multilevel"/>
    <w:tmpl w:val="5BA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5599B"/>
    <w:multiLevelType w:val="multilevel"/>
    <w:tmpl w:val="D14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5363F"/>
    <w:multiLevelType w:val="multilevel"/>
    <w:tmpl w:val="9B3A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25F61"/>
    <w:multiLevelType w:val="multilevel"/>
    <w:tmpl w:val="BF7A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061431">
    <w:abstractNumId w:val="8"/>
  </w:num>
  <w:num w:numId="2" w16cid:durableId="2106920521">
    <w:abstractNumId w:val="6"/>
  </w:num>
  <w:num w:numId="3" w16cid:durableId="1843012602">
    <w:abstractNumId w:val="5"/>
  </w:num>
  <w:num w:numId="4" w16cid:durableId="1477795922">
    <w:abstractNumId w:val="4"/>
  </w:num>
  <w:num w:numId="5" w16cid:durableId="1270117311">
    <w:abstractNumId w:val="7"/>
  </w:num>
  <w:num w:numId="6" w16cid:durableId="1064912834">
    <w:abstractNumId w:val="3"/>
  </w:num>
  <w:num w:numId="7" w16cid:durableId="99448727">
    <w:abstractNumId w:val="2"/>
  </w:num>
  <w:num w:numId="8" w16cid:durableId="477307261">
    <w:abstractNumId w:val="1"/>
  </w:num>
  <w:num w:numId="9" w16cid:durableId="1732456779">
    <w:abstractNumId w:val="0"/>
  </w:num>
  <w:num w:numId="10" w16cid:durableId="630063786">
    <w:abstractNumId w:val="8"/>
  </w:num>
  <w:num w:numId="11" w16cid:durableId="1958562922">
    <w:abstractNumId w:val="15"/>
  </w:num>
  <w:num w:numId="12" w16cid:durableId="653069827">
    <w:abstractNumId w:val="10"/>
  </w:num>
  <w:num w:numId="13" w16cid:durableId="417824153">
    <w:abstractNumId w:val="13"/>
  </w:num>
  <w:num w:numId="14" w16cid:durableId="746853027">
    <w:abstractNumId w:val="17"/>
  </w:num>
  <w:num w:numId="15" w16cid:durableId="216355401">
    <w:abstractNumId w:val="12"/>
  </w:num>
  <w:num w:numId="16" w16cid:durableId="1604533069">
    <w:abstractNumId w:val="11"/>
  </w:num>
  <w:num w:numId="17" w16cid:durableId="343283644">
    <w:abstractNumId w:val="20"/>
  </w:num>
  <w:num w:numId="18" w16cid:durableId="781460577">
    <w:abstractNumId w:val="21"/>
  </w:num>
  <w:num w:numId="19" w16cid:durableId="348606465">
    <w:abstractNumId w:val="19"/>
  </w:num>
  <w:num w:numId="20" w16cid:durableId="1561135768">
    <w:abstractNumId w:val="9"/>
  </w:num>
  <w:num w:numId="21" w16cid:durableId="767309047">
    <w:abstractNumId w:val="14"/>
  </w:num>
  <w:num w:numId="22" w16cid:durableId="1853062939">
    <w:abstractNumId w:val="16"/>
  </w:num>
  <w:num w:numId="23" w16cid:durableId="1947762026">
    <w:abstractNumId w:val="22"/>
  </w:num>
  <w:num w:numId="24" w16cid:durableId="17435005">
    <w:abstractNumId w:val="18"/>
  </w:num>
  <w:num w:numId="25" w16cid:durableId="909923207">
    <w:abstractNumId w:val="8"/>
  </w:num>
  <w:num w:numId="26" w16cid:durableId="1181893937">
    <w:abstractNumId w:val="8"/>
  </w:num>
  <w:num w:numId="27" w16cid:durableId="1298686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352"/>
    <w:rsid w:val="00140E0E"/>
    <w:rsid w:val="0015074B"/>
    <w:rsid w:val="001802E3"/>
    <w:rsid w:val="002862EB"/>
    <w:rsid w:val="0029639D"/>
    <w:rsid w:val="00300BFD"/>
    <w:rsid w:val="00326F90"/>
    <w:rsid w:val="005C6678"/>
    <w:rsid w:val="00630605"/>
    <w:rsid w:val="00652CD1"/>
    <w:rsid w:val="008F5A27"/>
    <w:rsid w:val="009B2856"/>
    <w:rsid w:val="009B5E4D"/>
    <w:rsid w:val="00AA1D8D"/>
    <w:rsid w:val="00B47730"/>
    <w:rsid w:val="00B565CB"/>
    <w:rsid w:val="00B87D4D"/>
    <w:rsid w:val="00B92F7A"/>
    <w:rsid w:val="00C0277D"/>
    <w:rsid w:val="00CB0664"/>
    <w:rsid w:val="00D71076"/>
    <w:rsid w:val="00D74466"/>
    <w:rsid w:val="00DD3AD5"/>
    <w:rsid w:val="00E314C9"/>
    <w:rsid w:val="00F330F6"/>
    <w:rsid w:val="00F57CA6"/>
    <w:rsid w:val="00FA4B00"/>
    <w:rsid w:val="00FA76FE"/>
    <w:rsid w:val="00FB44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9AE8A0"/>
  <w14:defaultImageDpi w14:val="300"/>
  <w15:docId w15:val="{22474025-018F-47B2-85CE-B48295F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B87D4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7D4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1688</Words>
  <Characters>10636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Ralf H. Komor – Curriculum Vitae</vt:lpstr>
      <vt:lpstr/>
    </vt:vector>
  </TitlesOfParts>
  <Manager/>
  <Company>KOMOR INTERIM MANAGEMENT</Company>
  <LinksUpToDate>false</LinksUpToDate>
  <CharactersWithSpaces>12300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Ralf H. Komor – Curriculum Vitae</dc:title>
  <dc:subject/>
  <dc:creator>ralf@komor.de</dc:creator>
  <cp:keywords>CV</cp:keywords>
  <dc:description>Ralf H. Komor – Curriculum Vitae</dc:description>
  <cp:lastModifiedBy>Ralf H. KOMOR</cp:lastModifiedBy>
  <cp:revision>7</cp:revision>
  <cp:lastPrinted>2025-05-16T11:19:00Z</cp:lastPrinted>
  <dcterms:created xsi:type="dcterms:W3CDTF">2026-07-02T14:48:00Z</dcterms:created>
  <dcterms:modified xsi:type="dcterms:W3CDTF">2026-07-03T15:11:00Z</dcterms:modified>
  <cp:category/>
</cp:coreProperties>
</file>